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0B2" w:rsidRDefault="00A517EA" w:rsidP="0098470E">
      <w:pPr>
        <w:widowControl w:val="0"/>
        <w:spacing w:line="360" w:lineRule="auto"/>
        <w:ind w:right="-164"/>
        <w:jc w:val="both"/>
        <w:rPr>
          <w:rFonts w:ascii="Palatino Linotype" w:hAnsi="Palatino Linotype" w:cs="Arial"/>
          <w:b/>
          <w:bCs/>
        </w:rPr>
      </w:pPr>
      <w:r w:rsidRPr="00535456">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4D5015">
        <w:rPr>
          <w:rFonts w:ascii="Palatino Linotype" w:hAnsi="Palatino Linotype" w:cs="Arial"/>
          <w:b/>
        </w:rPr>
        <w:t>SEXTA</w:t>
      </w:r>
      <w:r w:rsidRPr="00535456">
        <w:rPr>
          <w:rFonts w:ascii="Palatino Linotype" w:hAnsi="Palatino Linotype" w:cs="Arial"/>
          <w:b/>
        </w:rPr>
        <w:t xml:space="preserve"> SESIÓN ORDINARIA DE </w:t>
      </w:r>
      <w:r w:rsidR="004D5015">
        <w:rPr>
          <w:rFonts w:ascii="Palatino Linotype" w:hAnsi="Palatino Linotype" w:cs="Arial"/>
          <w:b/>
        </w:rPr>
        <w:t>TRECE DE FEBRERO</w:t>
      </w:r>
      <w:r w:rsidR="00BF70B2" w:rsidRPr="00535456">
        <w:rPr>
          <w:rFonts w:ascii="Palatino Linotype" w:hAnsi="Palatino Linotype" w:cs="Arial"/>
          <w:b/>
        </w:rPr>
        <w:t xml:space="preserve"> DE DOS MIL DIECINUEVE, EN </w:t>
      </w:r>
      <w:r w:rsidR="0098470E">
        <w:rPr>
          <w:rFonts w:ascii="Palatino Linotype" w:hAnsi="Palatino Linotype" w:cs="Arial"/>
          <w:b/>
        </w:rPr>
        <w:t>LOS</w:t>
      </w:r>
      <w:r w:rsidR="00BF70B2" w:rsidRPr="00535456">
        <w:rPr>
          <w:rFonts w:ascii="Palatino Linotype" w:hAnsi="Palatino Linotype" w:cs="Arial"/>
          <w:b/>
        </w:rPr>
        <w:t xml:space="preserve"> RECURSO</w:t>
      </w:r>
      <w:r w:rsidR="0098470E">
        <w:rPr>
          <w:rFonts w:ascii="Palatino Linotype" w:hAnsi="Palatino Linotype" w:cs="Arial"/>
          <w:b/>
        </w:rPr>
        <w:t>S</w:t>
      </w:r>
      <w:r w:rsidR="00BF70B2" w:rsidRPr="00535456">
        <w:rPr>
          <w:rFonts w:ascii="Palatino Linotype" w:hAnsi="Palatino Linotype" w:cs="Arial"/>
          <w:b/>
        </w:rPr>
        <w:t xml:space="preserve"> DE REVISIÓN </w:t>
      </w:r>
      <w:r w:rsidR="0098470E">
        <w:rPr>
          <w:rFonts w:ascii="Palatino Linotype" w:hAnsi="Palatino Linotype" w:cs="Arial"/>
          <w:b/>
          <w:bCs/>
        </w:rPr>
        <w:t>ACUMULADOS</w:t>
      </w:r>
      <w:r w:rsidR="0098470E" w:rsidRPr="0098470E">
        <w:rPr>
          <w:rFonts w:ascii="Palatino Linotype" w:hAnsi="Palatino Linotype" w:cs="Arial"/>
          <w:b/>
          <w:bCs/>
        </w:rPr>
        <w:t xml:space="preserve"> </w:t>
      </w:r>
      <w:r w:rsidR="007512B4">
        <w:rPr>
          <w:rFonts w:ascii="Palatino Linotype" w:hAnsi="Palatino Linotype" w:cs="Arial"/>
          <w:b/>
          <w:bCs/>
          <w:spacing w:val="-20"/>
        </w:rPr>
        <w:t>0</w:t>
      </w:r>
      <w:r w:rsidR="0098470E" w:rsidRPr="0098470E">
        <w:rPr>
          <w:rFonts w:ascii="Palatino Linotype" w:hAnsi="Palatino Linotype" w:cs="Arial"/>
          <w:b/>
          <w:bCs/>
          <w:spacing w:val="-20"/>
        </w:rPr>
        <w:t>4538/INFOEM/IP/RR/2018</w:t>
      </w:r>
      <w:r w:rsidR="0098470E" w:rsidRPr="0098470E">
        <w:rPr>
          <w:rFonts w:ascii="Palatino Linotype" w:hAnsi="Palatino Linotype" w:cs="Arial"/>
          <w:b/>
          <w:bCs/>
        </w:rPr>
        <w:t>,</w:t>
      </w:r>
      <w:r w:rsidR="0098470E">
        <w:rPr>
          <w:rFonts w:ascii="Palatino Linotype" w:hAnsi="Palatino Linotype" w:cs="Arial"/>
          <w:b/>
          <w:bCs/>
        </w:rPr>
        <w:t xml:space="preserve"> </w:t>
      </w:r>
      <w:r w:rsidR="007512B4">
        <w:rPr>
          <w:rFonts w:ascii="Palatino Linotype" w:hAnsi="Palatino Linotype" w:cs="Arial"/>
          <w:b/>
          <w:bCs/>
          <w:spacing w:val="-20"/>
        </w:rPr>
        <w:t>0</w:t>
      </w:r>
      <w:r w:rsidR="0098470E" w:rsidRPr="0098470E">
        <w:rPr>
          <w:rFonts w:ascii="Palatino Linotype" w:hAnsi="Palatino Linotype" w:cs="Arial"/>
          <w:b/>
          <w:bCs/>
          <w:spacing w:val="-20"/>
        </w:rPr>
        <w:t>4540/INFOEM/IP/RR/2018</w:t>
      </w:r>
      <w:r w:rsidR="0098470E">
        <w:rPr>
          <w:rFonts w:ascii="Palatino Linotype" w:hAnsi="Palatino Linotype" w:cs="Arial"/>
          <w:b/>
          <w:bCs/>
        </w:rPr>
        <w:t xml:space="preserve"> Y </w:t>
      </w:r>
      <w:r w:rsidR="0098470E" w:rsidRPr="0098470E">
        <w:rPr>
          <w:rFonts w:ascii="Palatino Linotype" w:hAnsi="Palatino Linotype" w:cs="Arial"/>
          <w:b/>
          <w:bCs/>
          <w:spacing w:val="-20"/>
        </w:rPr>
        <w:t>04542/INFOEM/IP/RR/2018</w:t>
      </w:r>
      <w:r w:rsidR="00BF70B2" w:rsidRPr="00535456">
        <w:rPr>
          <w:rFonts w:ascii="Palatino Linotype" w:hAnsi="Palatino Linotype" w:cs="Arial"/>
          <w:b/>
          <w:bCs/>
        </w:rPr>
        <w:t>.</w:t>
      </w:r>
    </w:p>
    <w:p w:rsidR="0098470E" w:rsidRPr="00535456" w:rsidRDefault="0098470E" w:rsidP="0098470E">
      <w:pPr>
        <w:widowControl w:val="0"/>
        <w:spacing w:line="360" w:lineRule="auto"/>
        <w:ind w:right="-164"/>
        <w:jc w:val="both"/>
        <w:rPr>
          <w:rFonts w:ascii="Palatino Linotype" w:hAnsi="Palatino Linotype" w:cs="Arial"/>
          <w:b/>
          <w:bCs/>
        </w:rPr>
      </w:pPr>
    </w:p>
    <w:p w:rsidR="00F579EE" w:rsidRDefault="00A517EA" w:rsidP="0098470E">
      <w:pPr>
        <w:widowControl w:val="0"/>
        <w:spacing w:line="360" w:lineRule="auto"/>
        <w:ind w:right="-164"/>
        <w:jc w:val="both"/>
        <w:rPr>
          <w:rFonts w:ascii="Palatino Linotype" w:hAnsi="Palatino Linotype" w:cs="Arial"/>
        </w:rPr>
      </w:pPr>
      <w:r w:rsidRPr="00535456">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00740E0B" w:rsidRPr="00535456">
        <w:rPr>
          <w:rFonts w:ascii="Palatino Linotype" w:hAnsi="Palatino Linotype" w:cs="Arial"/>
          <w:b/>
          <w:lang w:val="es-ES_tradnl"/>
        </w:rPr>
        <w:t xml:space="preserve"> </w:t>
      </w:r>
      <w:r w:rsidR="00740E0B" w:rsidRPr="00535456">
        <w:rPr>
          <w:rFonts w:ascii="Palatino Linotype" w:hAnsi="Palatino Linotype" w:cs="Arial"/>
          <w:lang w:val="es-ES_tradnl"/>
        </w:rPr>
        <w:t xml:space="preserve">Comisionada </w:t>
      </w:r>
      <w:r w:rsidRPr="00535456">
        <w:rPr>
          <w:rFonts w:ascii="Palatino Linotype" w:hAnsi="Palatino Linotype" w:cs="Arial"/>
          <w:b/>
        </w:rPr>
        <w:t>EVA ABAID YAPUR</w:t>
      </w:r>
      <w:r w:rsidR="00BB74CD" w:rsidRPr="00535456">
        <w:rPr>
          <w:rFonts w:ascii="Palatino Linotype" w:hAnsi="Palatino Linotype" w:cs="Arial"/>
          <w:b/>
        </w:rPr>
        <w:t xml:space="preserve"> </w:t>
      </w:r>
      <w:r w:rsidRPr="00535456">
        <w:rPr>
          <w:rFonts w:ascii="Palatino Linotype" w:hAnsi="Palatino Linotype" w:cs="Arial"/>
        </w:rPr>
        <w:t xml:space="preserve">emite </w:t>
      </w:r>
      <w:r w:rsidRPr="00535456">
        <w:rPr>
          <w:rFonts w:ascii="Palatino Linotype" w:hAnsi="Palatino Linotype" w:cs="Arial"/>
          <w:b/>
        </w:rPr>
        <w:t>VOTO PARTICULAR</w:t>
      </w:r>
      <w:r w:rsidR="00871B03" w:rsidRPr="00535456">
        <w:rPr>
          <w:rFonts w:ascii="Palatino Linotype" w:hAnsi="Palatino Linotype" w:cs="Arial"/>
          <w:b/>
        </w:rPr>
        <w:t>,</w:t>
      </w:r>
      <w:r w:rsidRPr="00535456">
        <w:rPr>
          <w:rFonts w:ascii="Palatino Linotype" w:hAnsi="Palatino Linotype" w:cs="Arial"/>
          <w:b/>
        </w:rPr>
        <w:t xml:space="preserve"> </w:t>
      </w:r>
      <w:r w:rsidRPr="00535456">
        <w:rPr>
          <w:rFonts w:ascii="Palatino Linotype" w:hAnsi="Palatino Linotype" w:cs="Arial"/>
        </w:rPr>
        <w:t xml:space="preserve">respecto de la resolución dictada en </w:t>
      </w:r>
      <w:r w:rsidR="0098470E">
        <w:rPr>
          <w:rFonts w:ascii="Palatino Linotype" w:hAnsi="Palatino Linotype" w:cs="Arial"/>
        </w:rPr>
        <w:t>los</w:t>
      </w:r>
      <w:r w:rsidR="00740E0B" w:rsidRPr="00535456">
        <w:rPr>
          <w:rFonts w:ascii="Palatino Linotype" w:hAnsi="Palatino Linotype" w:cs="Arial"/>
        </w:rPr>
        <w:t xml:space="preserve"> </w:t>
      </w:r>
      <w:r w:rsidR="0098470E">
        <w:rPr>
          <w:rFonts w:ascii="Palatino Linotype" w:hAnsi="Palatino Linotype" w:cs="Arial"/>
        </w:rPr>
        <w:t>r</w:t>
      </w:r>
      <w:r w:rsidR="00871B03" w:rsidRPr="00535456">
        <w:rPr>
          <w:rFonts w:ascii="Palatino Linotype" w:hAnsi="Palatino Linotype" w:cs="Arial"/>
        </w:rPr>
        <w:t>ecurso</w:t>
      </w:r>
      <w:r w:rsidR="0098470E">
        <w:rPr>
          <w:rFonts w:ascii="Palatino Linotype" w:hAnsi="Palatino Linotype" w:cs="Arial"/>
        </w:rPr>
        <w:t>s</w:t>
      </w:r>
      <w:r w:rsidR="00871B03" w:rsidRPr="00535456">
        <w:rPr>
          <w:rFonts w:ascii="Palatino Linotype" w:hAnsi="Palatino Linotype" w:cs="Arial"/>
        </w:rPr>
        <w:t xml:space="preserve"> </w:t>
      </w:r>
      <w:r w:rsidRPr="00535456">
        <w:rPr>
          <w:rFonts w:ascii="Palatino Linotype" w:hAnsi="Palatino Linotype" w:cs="Arial"/>
        </w:rPr>
        <w:t xml:space="preserve">de </w:t>
      </w:r>
      <w:r w:rsidR="0098470E">
        <w:rPr>
          <w:rFonts w:ascii="Palatino Linotype" w:hAnsi="Palatino Linotype" w:cs="Arial"/>
        </w:rPr>
        <w:t>r</w:t>
      </w:r>
      <w:r w:rsidR="00871B03" w:rsidRPr="00535456">
        <w:rPr>
          <w:rFonts w:ascii="Palatino Linotype" w:hAnsi="Palatino Linotype" w:cs="Arial"/>
        </w:rPr>
        <w:t>evisión</w:t>
      </w:r>
      <w:r w:rsidR="0098470E">
        <w:rPr>
          <w:rFonts w:ascii="Palatino Linotype" w:hAnsi="Palatino Linotype" w:cs="Arial"/>
        </w:rPr>
        <w:t xml:space="preserve"> </w:t>
      </w:r>
      <w:r w:rsidR="007512B4">
        <w:rPr>
          <w:rFonts w:ascii="Palatino Linotype" w:hAnsi="Palatino Linotype" w:cs="Arial"/>
          <w:b/>
          <w:bCs/>
        </w:rPr>
        <w:t>04538/INFOEM/IP/RR/2018, 0</w:t>
      </w:r>
      <w:r w:rsidR="0098470E" w:rsidRPr="0098470E">
        <w:rPr>
          <w:rFonts w:ascii="Palatino Linotype" w:hAnsi="Palatino Linotype" w:cs="Arial"/>
          <w:b/>
          <w:bCs/>
        </w:rPr>
        <w:t xml:space="preserve">4540/INFOEM/IP/RR/2018 </w:t>
      </w:r>
      <w:r w:rsidR="0098470E" w:rsidRPr="0098470E">
        <w:rPr>
          <w:rFonts w:ascii="Palatino Linotype" w:hAnsi="Palatino Linotype" w:cs="Arial"/>
          <w:bCs/>
        </w:rPr>
        <w:t>y</w:t>
      </w:r>
      <w:r w:rsidR="007512B4">
        <w:rPr>
          <w:rFonts w:ascii="Palatino Linotype" w:hAnsi="Palatino Linotype" w:cs="Arial"/>
          <w:b/>
          <w:bCs/>
        </w:rPr>
        <w:t xml:space="preserve"> </w:t>
      </w:r>
      <w:r w:rsidR="0098470E" w:rsidRPr="0098470E">
        <w:rPr>
          <w:rFonts w:ascii="Palatino Linotype" w:hAnsi="Palatino Linotype" w:cs="Arial"/>
          <w:b/>
          <w:bCs/>
        </w:rPr>
        <w:t>04542/INFOEM/IP/RR/2018</w:t>
      </w:r>
      <w:r w:rsidR="0098470E" w:rsidRPr="0098470E">
        <w:rPr>
          <w:rFonts w:ascii="Palatino Linotype" w:hAnsi="Palatino Linotype" w:cs="Arial"/>
        </w:rPr>
        <w:t xml:space="preserve"> </w:t>
      </w:r>
      <w:r w:rsidR="0098470E">
        <w:rPr>
          <w:rFonts w:ascii="Palatino Linotype" w:hAnsi="Palatino Linotype" w:cs="Arial"/>
        </w:rPr>
        <w:t>acumulados</w:t>
      </w:r>
      <w:r w:rsidRPr="00535456">
        <w:rPr>
          <w:rFonts w:ascii="Palatino Linotype" w:eastAsia="Calibri" w:hAnsi="Palatino Linotype" w:cs="Arial"/>
          <w:b/>
        </w:rPr>
        <w:t>,</w:t>
      </w:r>
      <w:r w:rsidRPr="00535456">
        <w:rPr>
          <w:rFonts w:ascii="Palatino Linotype" w:hAnsi="Palatino Linotype" w:cs="Arial"/>
          <w:b/>
          <w:bCs/>
        </w:rPr>
        <w:t xml:space="preserve"> </w:t>
      </w:r>
      <w:r w:rsidRPr="00535456">
        <w:rPr>
          <w:rFonts w:ascii="Palatino Linotype" w:hAnsi="Palatino Linotype" w:cs="Arial"/>
        </w:rPr>
        <w:t>pronunciada por el Pleno de este Instituto</w:t>
      </w:r>
      <w:r w:rsidR="00233EC9">
        <w:rPr>
          <w:rFonts w:ascii="Palatino Linotype" w:hAnsi="Palatino Linotype" w:cs="Arial"/>
        </w:rPr>
        <w:t>,</w:t>
      </w:r>
      <w:r w:rsidRPr="00535456">
        <w:rPr>
          <w:rFonts w:ascii="Palatino Linotype" w:hAnsi="Palatino Linotype" w:cs="Arial"/>
        </w:rPr>
        <w:t xml:space="preserve"> ante el proyecto presentado </w:t>
      </w:r>
      <w:r w:rsidR="00E46292" w:rsidRPr="00535456">
        <w:rPr>
          <w:rFonts w:ascii="Palatino Linotype" w:hAnsi="Palatino Linotype" w:cs="Arial"/>
        </w:rPr>
        <w:t xml:space="preserve">por </w:t>
      </w:r>
      <w:r w:rsidR="00823404" w:rsidRPr="00535456">
        <w:rPr>
          <w:rFonts w:ascii="Palatino Linotype" w:hAnsi="Palatino Linotype" w:cs="Arial"/>
        </w:rPr>
        <w:t>el Comisionado</w:t>
      </w:r>
      <w:r w:rsidRPr="00535456">
        <w:rPr>
          <w:rFonts w:ascii="Palatino Linotype" w:hAnsi="Palatino Linotype" w:cs="Arial"/>
        </w:rPr>
        <w:t xml:space="preserve"> </w:t>
      </w:r>
      <w:r w:rsidR="003F0936">
        <w:rPr>
          <w:rFonts w:ascii="Palatino Linotype" w:hAnsi="Palatino Linotype" w:cs="Arial"/>
          <w:b/>
        </w:rPr>
        <w:t>JOSÉ GUADALUPE LUNA HERNÁNDEZ</w:t>
      </w:r>
      <w:r w:rsidRPr="00535456">
        <w:rPr>
          <w:rFonts w:ascii="Palatino Linotype" w:hAnsi="Palatino Linotype" w:cs="Arial"/>
        </w:rPr>
        <w:t xml:space="preserve">, </w:t>
      </w:r>
      <w:r w:rsidR="003C5476" w:rsidRPr="00535456">
        <w:rPr>
          <w:rFonts w:ascii="Palatino Linotype" w:hAnsi="Palatino Linotype" w:cs="Arial"/>
        </w:rPr>
        <w:t>que es del tenor siguiente.</w:t>
      </w:r>
    </w:p>
    <w:p w:rsidR="0098470E" w:rsidRPr="00535456" w:rsidRDefault="0098470E" w:rsidP="0098470E">
      <w:pPr>
        <w:widowControl w:val="0"/>
        <w:spacing w:line="360" w:lineRule="auto"/>
        <w:ind w:right="-164"/>
        <w:jc w:val="both"/>
        <w:rPr>
          <w:rFonts w:ascii="Palatino Linotype" w:hAnsi="Palatino Linotype" w:cs="Arial"/>
        </w:rPr>
      </w:pPr>
    </w:p>
    <w:p w:rsidR="003B0314" w:rsidRDefault="00A517EA" w:rsidP="0098470E">
      <w:pPr>
        <w:spacing w:line="360" w:lineRule="auto"/>
        <w:jc w:val="both"/>
        <w:rPr>
          <w:rFonts w:ascii="Palatino Linotype" w:hAnsi="Palatino Linotype" w:cs="Arial"/>
        </w:rPr>
      </w:pPr>
      <w:r w:rsidRPr="00535456">
        <w:rPr>
          <w:rFonts w:ascii="Palatino Linotype" w:hAnsi="Palatino Linotype" w:cs="Arial"/>
        </w:rPr>
        <w:t xml:space="preserve">Es de destacar, que </w:t>
      </w:r>
      <w:r w:rsidR="003C5476" w:rsidRPr="00535456">
        <w:rPr>
          <w:rFonts w:ascii="Palatino Linotype" w:hAnsi="Palatino Linotype" w:cs="Arial"/>
        </w:rPr>
        <w:t>se comparte</w:t>
      </w:r>
      <w:r w:rsidRPr="00535456">
        <w:rPr>
          <w:rFonts w:ascii="Palatino Linotype" w:hAnsi="Palatino Linotype" w:cs="Arial"/>
        </w:rPr>
        <w:t xml:space="preserve"> esencialmente el estudi</w:t>
      </w:r>
      <w:r w:rsidR="00487B66" w:rsidRPr="00535456">
        <w:rPr>
          <w:rFonts w:ascii="Palatino Linotype" w:hAnsi="Palatino Linotype" w:cs="Arial"/>
        </w:rPr>
        <w:t>o y sentido de la resolución de</w:t>
      </w:r>
      <w:r w:rsidR="00BF70B2" w:rsidRPr="00535456">
        <w:rPr>
          <w:rFonts w:ascii="Palatino Linotype" w:hAnsi="Palatino Linotype" w:cs="Arial"/>
        </w:rPr>
        <w:t>l Recurso de Revisión</w:t>
      </w:r>
      <w:r w:rsidRPr="00535456">
        <w:rPr>
          <w:rFonts w:ascii="Palatino Linotype" w:hAnsi="Palatino Linotype" w:cs="Arial"/>
        </w:rPr>
        <w:t>; empero,</w:t>
      </w:r>
      <w:r w:rsidR="00BF70B2" w:rsidRPr="00535456">
        <w:rPr>
          <w:rFonts w:ascii="Palatino Linotype" w:hAnsi="Palatino Linotype" w:cs="Arial"/>
        </w:rPr>
        <w:t xml:space="preserve"> estim</w:t>
      </w:r>
      <w:r w:rsidR="00670931" w:rsidRPr="00535456">
        <w:rPr>
          <w:rFonts w:ascii="Palatino Linotype" w:hAnsi="Palatino Linotype" w:cs="Arial"/>
        </w:rPr>
        <w:t>o</w:t>
      </w:r>
      <w:r w:rsidRPr="00535456">
        <w:rPr>
          <w:rFonts w:ascii="Palatino Linotype" w:hAnsi="Palatino Linotype" w:cs="Arial"/>
        </w:rPr>
        <w:t xml:space="preserve"> necesario precisar algunas consid</w:t>
      </w:r>
      <w:r w:rsidR="00F579EE" w:rsidRPr="00535456">
        <w:rPr>
          <w:rFonts w:ascii="Palatino Linotype" w:hAnsi="Palatino Linotype" w:cs="Arial"/>
        </w:rPr>
        <w:t>eraciones de hecho y de derecho.</w:t>
      </w:r>
    </w:p>
    <w:p w:rsidR="0098470E" w:rsidRDefault="0098470E" w:rsidP="0098470E">
      <w:pPr>
        <w:spacing w:line="360" w:lineRule="auto"/>
        <w:jc w:val="both"/>
        <w:rPr>
          <w:rFonts w:ascii="Palatino Linotype" w:hAnsi="Palatino Linotype" w:cs="Arial"/>
        </w:rPr>
      </w:pPr>
    </w:p>
    <w:p w:rsidR="0098470E" w:rsidRDefault="0098470E" w:rsidP="0098470E">
      <w:pPr>
        <w:pStyle w:val="Prrafodelista"/>
        <w:tabs>
          <w:tab w:val="left" w:pos="0"/>
        </w:tabs>
        <w:spacing w:line="360" w:lineRule="auto"/>
        <w:ind w:left="0" w:right="49"/>
        <w:contextualSpacing w:val="0"/>
        <w:jc w:val="both"/>
        <w:rPr>
          <w:rFonts w:ascii="Palatino Linotype" w:eastAsia="Calibri" w:hAnsi="Palatino Linotype" w:cs="Arial"/>
          <w:color w:val="000000" w:themeColor="text1"/>
          <w:lang w:eastAsia="en-US"/>
        </w:rPr>
      </w:pPr>
      <w:r>
        <w:rPr>
          <w:rFonts w:ascii="Palatino Linotype" w:eastAsia="Calibri" w:hAnsi="Palatino Linotype" w:cs="Arial"/>
          <w:color w:val="000000" w:themeColor="text1"/>
          <w:lang w:eastAsia="en-US"/>
        </w:rPr>
        <w:t xml:space="preserve">Tal y como quedó precisado en los resultandos de la resolución materia del presente voto, el particular requirió del </w:t>
      </w:r>
      <w:r w:rsidRPr="00084860">
        <w:rPr>
          <w:rFonts w:ascii="Palatino Linotype" w:eastAsia="Calibri" w:hAnsi="Palatino Linotype" w:cs="Arial"/>
          <w:color w:val="000000" w:themeColor="text1"/>
          <w:lang w:eastAsia="en-US"/>
        </w:rPr>
        <w:t xml:space="preserve">Colegio de Estudios Científicos y Tecnológicos del </w:t>
      </w:r>
      <w:r w:rsidRPr="00084860">
        <w:rPr>
          <w:rFonts w:ascii="Palatino Linotype" w:eastAsia="Calibri" w:hAnsi="Palatino Linotype" w:cs="Arial"/>
          <w:color w:val="000000" w:themeColor="text1"/>
          <w:lang w:eastAsia="en-US"/>
        </w:rPr>
        <w:lastRenderedPageBreak/>
        <w:t>Estado de México</w:t>
      </w:r>
      <w:r>
        <w:rPr>
          <w:rFonts w:ascii="Palatino Linotype" w:eastAsia="Calibri" w:hAnsi="Palatino Linotype" w:cs="Arial"/>
          <w:color w:val="000000" w:themeColor="text1"/>
          <w:lang w:eastAsia="en-US"/>
        </w:rPr>
        <w:t xml:space="preserve">, en lo sucesivo </w:t>
      </w:r>
      <w:r w:rsidRPr="00084860">
        <w:rPr>
          <w:rFonts w:ascii="Palatino Linotype" w:eastAsia="Calibri" w:hAnsi="Palatino Linotype" w:cs="Arial"/>
          <w:b/>
          <w:color w:val="000000" w:themeColor="text1"/>
          <w:lang w:eastAsia="en-US"/>
        </w:rPr>
        <w:t>EL SUJETO OBLIGADO</w:t>
      </w:r>
      <w:r>
        <w:rPr>
          <w:rFonts w:ascii="Palatino Linotype" w:eastAsia="Calibri" w:hAnsi="Palatino Linotype" w:cs="Arial"/>
          <w:color w:val="000000" w:themeColor="text1"/>
          <w:lang w:eastAsia="en-US"/>
        </w:rPr>
        <w:t>, la siguiente información: trayectoria académica y laboral, el año de ingreso, forma de contratación, cargos desempeñados desde el año 2000 al 7 de noviembre de 2018, las quejas presentadas, percepciones económicas y situación actual (sigue laborando o en su caso, la baja correspondiente) todo ello relativo a la ciudadana mencionada en sus solicitudes de acceso a la información pública.</w:t>
      </w:r>
    </w:p>
    <w:p w:rsidR="0098470E" w:rsidRDefault="0098470E" w:rsidP="0098470E">
      <w:pPr>
        <w:pStyle w:val="Prrafodelista"/>
        <w:tabs>
          <w:tab w:val="left" w:pos="0"/>
        </w:tabs>
        <w:spacing w:line="360" w:lineRule="auto"/>
        <w:ind w:left="0" w:right="49"/>
        <w:contextualSpacing w:val="0"/>
        <w:jc w:val="both"/>
        <w:rPr>
          <w:rFonts w:ascii="Palatino Linotype" w:eastAsia="Calibri" w:hAnsi="Palatino Linotype" w:cs="Arial"/>
          <w:color w:val="000000" w:themeColor="text1"/>
          <w:lang w:eastAsia="en-US"/>
        </w:rPr>
      </w:pPr>
    </w:p>
    <w:p w:rsidR="0098470E" w:rsidRDefault="0098470E" w:rsidP="0098470E">
      <w:pPr>
        <w:pStyle w:val="Prrafodelista"/>
        <w:tabs>
          <w:tab w:val="left" w:pos="0"/>
        </w:tabs>
        <w:spacing w:line="360" w:lineRule="auto"/>
        <w:ind w:left="0" w:right="49"/>
        <w:contextualSpacing w:val="0"/>
        <w:jc w:val="both"/>
        <w:rPr>
          <w:rFonts w:ascii="Palatino Linotype" w:eastAsia="Calibri" w:hAnsi="Palatino Linotype" w:cs="Arial"/>
          <w:color w:val="000000" w:themeColor="text1"/>
          <w:lang w:eastAsia="en-US"/>
        </w:rPr>
      </w:pPr>
      <w:r>
        <w:rPr>
          <w:rFonts w:ascii="Palatino Linotype" w:eastAsia="Calibri" w:hAnsi="Palatino Linotype" w:cs="Arial"/>
          <w:color w:val="000000" w:themeColor="text1"/>
          <w:lang w:eastAsia="en-US"/>
        </w:rPr>
        <w:t xml:space="preserve">Al respecto, </w:t>
      </w:r>
      <w:r w:rsidRPr="00084860">
        <w:rPr>
          <w:rFonts w:ascii="Palatino Linotype" w:eastAsia="Calibri" w:hAnsi="Palatino Linotype" w:cs="Arial"/>
          <w:b/>
          <w:color w:val="000000" w:themeColor="text1"/>
          <w:lang w:eastAsia="en-US"/>
        </w:rPr>
        <w:t>EL SUJETO OBLIGADO</w:t>
      </w:r>
      <w:r>
        <w:rPr>
          <w:rFonts w:ascii="Palatino Linotype" w:eastAsia="Calibri" w:hAnsi="Palatino Linotype" w:cs="Arial"/>
          <w:color w:val="000000" w:themeColor="text1"/>
          <w:lang w:eastAsia="en-US"/>
        </w:rPr>
        <w:t xml:space="preserve"> respondió al particular que </w:t>
      </w:r>
      <w:r w:rsidRPr="00084860">
        <w:rPr>
          <w:rFonts w:ascii="Palatino Linotype" w:eastAsia="Calibri" w:hAnsi="Palatino Linotype" w:cs="Arial"/>
          <w:color w:val="000000" w:themeColor="text1"/>
          <w:lang w:eastAsia="en-US"/>
        </w:rPr>
        <w:t>derivado de la búsqueda en sus archivos no encontró registros de esa persona.</w:t>
      </w:r>
    </w:p>
    <w:p w:rsidR="0098470E" w:rsidRPr="00084860" w:rsidRDefault="0098470E" w:rsidP="0098470E">
      <w:pPr>
        <w:pStyle w:val="Prrafodelista"/>
        <w:tabs>
          <w:tab w:val="left" w:pos="0"/>
        </w:tabs>
        <w:spacing w:line="360" w:lineRule="auto"/>
        <w:ind w:left="0" w:right="49"/>
        <w:contextualSpacing w:val="0"/>
        <w:jc w:val="both"/>
        <w:rPr>
          <w:rFonts w:ascii="Palatino Linotype" w:eastAsia="Calibri" w:hAnsi="Palatino Linotype" w:cs="Arial"/>
          <w:color w:val="000000" w:themeColor="text1"/>
          <w:lang w:eastAsia="en-US"/>
        </w:rPr>
      </w:pPr>
    </w:p>
    <w:p w:rsidR="0098470E" w:rsidRDefault="0098470E" w:rsidP="0098470E">
      <w:pPr>
        <w:spacing w:line="360" w:lineRule="auto"/>
        <w:jc w:val="both"/>
      </w:pPr>
      <w:r w:rsidRPr="00084860">
        <w:rPr>
          <w:rFonts w:ascii="Palatino Linotype" w:eastAsia="Calibri" w:hAnsi="Palatino Linotype" w:cs="Arial"/>
          <w:color w:val="000000" w:themeColor="text1"/>
        </w:rPr>
        <w:t xml:space="preserve">Inconforme con dicha respuesta, el hoy </w:t>
      </w:r>
      <w:r w:rsidRPr="00084860">
        <w:rPr>
          <w:rFonts w:ascii="Palatino Linotype" w:eastAsia="Calibri" w:hAnsi="Palatino Linotype" w:cs="Arial"/>
          <w:b/>
          <w:color w:val="000000" w:themeColor="text1"/>
        </w:rPr>
        <w:t>RECURRENTE</w:t>
      </w:r>
      <w:r w:rsidRPr="00084860">
        <w:rPr>
          <w:rFonts w:ascii="Palatino Linotype" w:eastAsia="Calibri" w:hAnsi="Palatino Linotype" w:cs="Arial"/>
          <w:color w:val="000000" w:themeColor="text1"/>
        </w:rPr>
        <w:t xml:space="preserve"> interpuso los medios de defensa de análisis, en los cuales requirió se realizara una búsqueda exhaustiva de la información</w:t>
      </w:r>
      <w:r>
        <w:t>.</w:t>
      </w:r>
    </w:p>
    <w:p w:rsidR="0098470E" w:rsidRDefault="0098470E" w:rsidP="0098470E">
      <w:pPr>
        <w:spacing w:line="360" w:lineRule="auto"/>
        <w:jc w:val="both"/>
      </w:pPr>
    </w:p>
    <w:p w:rsidR="0098470E" w:rsidRDefault="0098470E" w:rsidP="0098470E">
      <w:pPr>
        <w:spacing w:line="360" w:lineRule="auto"/>
        <w:jc w:val="both"/>
        <w:rPr>
          <w:rFonts w:ascii="Palatino Linotype" w:eastAsia="Calibri" w:hAnsi="Palatino Linotype" w:cs="Arial"/>
          <w:color w:val="000000" w:themeColor="text1"/>
        </w:rPr>
      </w:pPr>
      <w:r w:rsidRPr="00171C46">
        <w:rPr>
          <w:rFonts w:ascii="Palatino Linotype" w:eastAsia="Calibri" w:hAnsi="Palatino Linotype" w:cs="Arial"/>
          <w:color w:val="000000" w:themeColor="text1"/>
        </w:rPr>
        <w:t xml:space="preserve">Posteriormente, </w:t>
      </w:r>
      <w:r w:rsidRPr="00171C46">
        <w:rPr>
          <w:rFonts w:ascii="Palatino Linotype" w:eastAsia="Calibri" w:hAnsi="Palatino Linotype" w:cs="Arial"/>
          <w:b/>
          <w:color w:val="000000" w:themeColor="text1"/>
        </w:rPr>
        <w:t>EL SUJETO OBLIGADO</w:t>
      </w:r>
      <w:r w:rsidRPr="00171C46">
        <w:rPr>
          <w:rFonts w:ascii="Palatino Linotype" w:eastAsia="Calibri" w:hAnsi="Palatino Linotype" w:cs="Arial"/>
          <w:color w:val="000000" w:themeColor="text1"/>
        </w:rPr>
        <w:t xml:space="preserve"> rindió sus Informes de Justificación, en los cuales reiteró sus respuestas.</w:t>
      </w:r>
    </w:p>
    <w:p w:rsidR="0098470E" w:rsidRDefault="0098470E" w:rsidP="0098470E">
      <w:pPr>
        <w:spacing w:line="360" w:lineRule="auto"/>
        <w:jc w:val="both"/>
        <w:rPr>
          <w:rFonts w:ascii="Palatino Linotype" w:eastAsia="Calibri" w:hAnsi="Palatino Linotype" w:cs="Arial"/>
          <w:color w:val="000000" w:themeColor="text1"/>
        </w:rPr>
      </w:pPr>
    </w:p>
    <w:p w:rsidR="0098470E" w:rsidRPr="00006BF9" w:rsidRDefault="0098470E" w:rsidP="0098470E">
      <w:pPr>
        <w:spacing w:line="360" w:lineRule="auto"/>
        <w:jc w:val="both"/>
        <w:rPr>
          <w:rFonts w:ascii="Palatino Linotype" w:eastAsia="Calibri" w:hAnsi="Palatino Linotype" w:cs="Arial"/>
          <w:b/>
          <w:lang w:val="es-ES"/>
        </w:rPr>
      </w:pPr>
      <w:r>
        <w:rPr>
          <w:rFonts w:ascii="Palatino Linotype" w:eastAsia="Calibri" w:hAnsi="Palatino Linotype" w:cs="Arial"/>
          <w:color w:val="000000" w:themeColor="text1"/>
        </w:rPr>
        <w:t xml:space="preserve">Bajo ese contexto, la Ponencia </w:t>
      </w:r>
      <w:proofErr w:type="spellStart"/>
      <w:r>
        <w:rPr>
          <w:rFonts w:ascii="Palatino Linotype" w:eastAsia="Calibri" w:hAnsi="Palatino Linotype" w:cs="Arial"/>
          <w:color w:val="000000" w:themeColor="text1"/>
        </w:rPr>
        <w:t>Resolutora</w:t>
      </w:r>
      <w:proofErr w:type="spellEnd"/>
      <w:r>
        <w:rPr>
          <w:rFonts w:ascii="Palatino Linotype" w:eastAsia="Calibri" w:hAnsi="Palatino Linotype" w:cs="Arial"/>
          <w:color w:val="000000" w:themeColor="text1"/>
        </w:rPr>
        <w:t xml:space="preserve"> analizó el fondo del asunto y determinó que las razones o motivos de inconformidad hechos valer por </w:t>
      </w:r>
      <w:r w:rsidRPr="00922B5B">
        <w:rPr>
          <w:rFonts w:ascii="Palatino Linotype" w:eastAsia="Calibri" w:hAnsi="Palatino Linotype" w:cs="Arial"/>
          <w:b/>
          <w:color w:val="000000" w:themeColor="text1"/>
        </w:rPr>
        <w:t>EL RECURRENTE</w:t>
      </w:r>
      <w:r>
        <w:rPr>
          <w:rFonts w:ascii="Palatino Linotype" w:eastAsia="Calibri" w:hAnsi="Palatino Linotype" w:cs="Arial"/>
          <w:color w:val="000000" w:themeColor="text1"/>
        </w:rPr>
        <w:t xml:space="preserve"> resultaban parcialmente fundadas y, en consecuencia, revocó las respuestas del </w:t>
      </w:r>
      <w:r w:rsidRPr="00922B5B">
        <w:rPr>
          <w:rFonts w:ascii="Palatino Linotype" w:eastAsia="Calibri" w:hAnsi="Palatino Linotype" w:cs="Arial"/>
          <w:b/>
          <w:color w:val="000000" w:themeColor="text1"/>
        </w:rPr>
        <w:t>SUJETO OBLIGADO</w:t>
      </w:r>
      <w:r>
        <w:rPr>
          <w:rFonts w:ascii="Palatino Linotype" w:eastAsia="Calibri" w:hAnsi="Palatino Linotype" w:cs="Arial"/>
          <w:color w:val="000000" w:themeColor="text1"/>
        </w:rPr>
        <w:t xml:space="preserve"> y se ordenó la entrega </w:t>
      </w:r>
      <w:r w:rsidRPr="00300077">
        <w:rPr>
          <w:rFonts w:ascii="Palatino Linotype" w:hAnsi="Palatino Linotype" w:cs="Arial"/>
          <w:lang w:val="es-ES"/>
        </w:rPr>
        <w:t>en versión pública</w:t>
      </w:r>
      <w:r>
        <w:rPr>
          <w:rFonts w:ascii="Palatino Linotype" w:hAnsi="Palatino Linotype" w:cs="Arial"/>
          <w:lang w:val="es-ES"/>
        </w:rPr>
        <w:t xml:space="preserve"> de los documentos donde conste la siguiente información de la servidora pública mencionada en las solicitudes de origen</w:t>
      </w:r>
      <w:r w:rsidRPr="00006BF9">
        <w:rPr>
          <w:rFonts w:ascii="Palatino Linotype" w:hAnsi="Palatino Linotype" w:cs="Arial"/>
          <w:bCs/>
        </w:rPr>
        <w:t>:</w:t>
      </w:r>
    </w:p>
    <w:p w:rsidR="0098470E" w:rsidRPr="0098470E" w:rsidRDefault="0098470E" w:rsidP="0098470E">
      <w:pPr>
        <w:pStyle w:val="Prrafodelista"/>
        <w:numPr>
          <w:ilvl w:val="0"/>
          <w:numId w:val="15"/>
        </w:numPr>
        <w:tabs>
          <w:tab w:val="left" w:pos="0"/>
        </w:tabs>
        <w:ind w:left="993" w:right="757" w:hanging="284"/>
        <w:jc w:val="both"/>
        <w:rPr>
          <w:rFonts w:ascii="Palatino Linotype" w:hAnsi="Palatino Linotype" w:cs="Arial"/>
          <w:i/>
          <w:color w:val="000000" w:themeColor="text1"/>
          <w:sz w:val="22"/>
          <w:szCs w:val="22"/>
        </w:rPr>
      </w:pPr>
      <w:r w:rsidRPr="0098470E">
        <w:rPr>
          <w:rFonts w:ascii="Palatino Linotype" w:hAnsi="Palatino Linotype" w:cs="Arial"/>
          <w:i/>
          <w:color w:val="000000" w:themeColor="text1"/>
          <w:sz w:val="22"/>
          <w:szCs w:val="22"/>
        </w:rPr>
        <w:lastRenderedPageBreak/>
        <w:t>Trayectoria académica y laboral dentro del Colegio;</w:t>
      </w:r>
    </w:p>
    <w:p w:rsidR="0098470E" w:rsidRPr="0098470E" w:rsidRDefault="0098470E" w:rsidP="0098470E">
      <w:pPr>
        <w:pStyle w:val="Prrafodelista"/>
        <w:numPr>
          <w:ilvl w:val="0"/>
          <w:numId w:val="15"/>
        </w:numPr>
        <w:tabs>
          <w:tab w:val="left" w:pos="0"/>
        </w:tabs>
        <w:ind w:left="993" w:right="757" w:hanging="284"/>
        <w:jc w:val="both"/>
        <w:rPr>
          <w:rFonts w:ascii="Palatino Linotype" w:hAnsi="Palatino Linotype" w:cs="Arial"/>
          <w:i/>
          <w:color w:val="000000" w:themeColor="text1"/>
          <w:sz w:val="22"/>
          <w:szCs w:val="22"/>
        </w:rPr>
      </w:pPr>
      <w:r w:rsidRPr="0098470E">
        <w:rPr>
          <w:rFonts w:ascii="Palatino Linotype" w:hAnsi="Palatino Linotype" w:cs="Arial"/>
          <w:i/>
          <w:color w:val="000000" w:themeColor="text1"/>
          <w:sz w:val="22"/>
          <w:szCs w:val="22"/>
        </w:rPr>
        <w:t>Año de ingreso y tipo de contratación;</w:t>
      </w:r>
    </w:p>
    <w:p w:rsidR="0098470E" w:rsidRPr="0098470E" w:rsidRDefault="0098470E" w:rsidP="0098470E">
      <w:pPr>
        <w:pStyle w:val="Prrafodelista"/>
        <w:numPr>
          <w:ilvl w:val="0"/>
          <w:numId w:val="15"/>
        </w:numPr>
        <w:tabs>
          <w:tab w:val="left" w:pos="0"/>
        </w:tabs>
        <w:ind w:left="993" w:right="757" w:hanging="284"/>
        <w:jc w:val="both"/>
        <w:rPr>
          <w:rFonts w:ascii="Palatino Linotype" w:hAnsi="Palatino Linotype" w:cs="Arial"/>
          <w:i/>
          <w:color w:val="000000" w:themeColor="text1"/>
          <w:sz w:val="22"/>
          <w:szCs w:val="22"/>
        </w:rPr>
      </w:pPr>
      <w:r w:rsidRPr="0098470E">
        <w:rPr>
          <w:rFonts w:ascii="Palatino Linotype" w:hAnsi="Palatino Linotype" w:cs="Arial"/>
          <w:i/>
          <w:color w:val="000000" w:themeColor="text1"/>
          <w:sz w:val="22"/>
          <w:szCs w:val="22"/>
        </w:rPr>
        <w:t xml:space="preserve">Cargos desempeñados en el Colegio, del año 2000 al 24 de octubre de 2018; </w:t>
      </w:r>
    </w:p>
    <w:p w:rsidR="0098470E" w:rsidRPr="0098470E" w:rsidRDefault="0098470E" w:rsidP="0098470E">
      <w:pPr>
        <w:pStyle w:val="Prrafodelista"/>
        <w:numPr>
          <w:ilvl w:val="0"/>
          <w:numId w:val="15"/>
        </w:numPr>
        <w:ind w:left="993" w:right="757" w:hanging="284"/>
        <w:jc w:val="both"/>
        <w:rPr>
          <w:rFonts w:ascii="Palatino Linotype" w:hAnsi="Palatino Linotype" w:cs="Arial"/>
          <w:i/>
          <w:color w:val="000000" w:themeColor="text1"/>
          <w:sz w:val="22"/>
          <w:szCs w:val="22"/>
        </w:rPr>
      </w:pPr>
      <w:r w:rsidRPr="0098470E">
        <w:rPr>
          <w:rFonts w:ascii="Palatino Linotype" w:hAnsi="Palatino Linotype" w:cs="Arial"/>
          <w:i/>
          <w:color w:val="000000" w:themeColor="text1"/>
          <w:sz w:val="22"/>
          <w:szCs w:val="22"/>
        </w:rPr>
        <w:t>Número de quejas presentadas contra la servidora pública, al 7 de noviembre de 2018; y,</w:t>
      </w:r>
    </w:p>
    <w:p w:rsidR="0098470E" w:rsidRPr="0098470E" w:rsidRDefault="0098470E" w:rsidP="0098470E">
      <w:pPr>
        <w:pStyle w:val="Prrafodelista"/>
        <w:numPr>
          <w:ilvl w:val="0"/>
          <w:numId w:val="15"/>
        </w:numPr>
        <w:ind w:left="993" w:right="757" w:hanging="284"/>
        <w:jc w:val="both"/>
        <w:rPr>
          <w:rFonts w:ascii="Palatino Linotype" w:hAnsi="Palatino Linotype" w:cs="Arial"/>
          <w:i/>
          <w:color w:val="000000" w:themeColor="text1"/>
          <w:sz w:val="22"/>
          <w:szCs w:val="22"/>
        </w:rPr>
      </w:pPr>
      <w:r w:rsidRPr="0098470E">
        <w:rPr>
          <w:rFonts w:ascii="Palatino Linotype" w:hAnsi="Palatino Linotype" w:cs="Arial"/>
          <w:i/>
          <w:color w:val="000000" w:themeColor="text1"/>
          <w:sz w:val="22"/>
          <w:szCs w:val="22"/>
        </w:rPr>
        <w:t>Salario neto y bruto actualizado al 24 de octubre de 2018. De haber causado baja, corresponderá al último percibido, así como causa de la baja.</w:t>
      </w:r>
    </w:p>
    <w:p w:rsidR="0098470E" w:rsidRPr="0098470E" w:rsidRDefault="0098470E" w:rsidP="0098470E">
      <w:pPr>
        <w:pStyle w:val="Prrafodelista"/>
        <w:autoSpaceDE w:val="0"/>
        <w:autoSpaceDN w:val="0"/>
        <w:adjustRightInd w:val="0"/>
        <w:ind w:left="709" w:right="757"/>
        <w:jc w:val="both"/>
        <w:rPr>
          <w:rFonts w:ascii="Palatino Linotype" w:eastAsia="Calibri" w:hAnsi="Palatino Linotype" w:cs="Arial"/>
          <w:b/>
          <w:i/>
          <w:sz w:val="22"/>
          <w:szCs w:val="22"/>
          <w:lang w:val="es-ES"/>
        </w:rPr>
      </w:pPr>
    </w:p>
    <w:p w:rsidR="0098470E" w:rsidRPr="0098470E" w:rsidRDefault="0098470E" w:rsidP="0098470E">
      <w:pPr>
        <w:ind w:left="709" w:right="757"/>
        <w:jc w:val="both"/>
        <w:rPr>
          <w:rFonts w:ascii="Palatino Linotype" w:eastAsia="Calibri" w:hAnsi="Palatino Linotype" w:cs="Arial"/>
          <w:i/>
          <w:sz w:val="22"/>
          <w:szCs w:val="22"/>
        </w:rPr>
      </w:pPr>
      <w:r w:rsidRPr="0098470E">
        <w:rPr>
          <w:rFonts w:ascii="Palatino Linotype" w:eastAsia="Calibri" w:hAnsi="Palatino Linotype" w:cs="Arial"/>
          <w:i/>
          <w:sz w:val="22"/>
          <w:szCs w:val="22"/>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(Sic)</w:t>
      </w:r>
    </w:p>
    <w:p w:rsidR="0098470E" w:rsidRPr="00342B47" w:rsidRDefault="0098470E" w:rsidP="0098470E">
      <w:pPr>
        <w:spacing w:line="360" w:lineRule="auto"/>
        <w:ind w:left="851" w:right="616"/>
        <w:jc w:val="both"/>
        <w:rPr>
          <w:rFonts w:ascii="Palatino Linotype" w:eastAsia="Calibri" w:hAnsi="Palatino Linotype" w:cs="Arial"/>
          <w:i/>
          <w:lang w:val="es-ES"/>
        </w:rPr>
      </w:pPr>
    </w:p>
    <w:p w:rsidR="0098470E" w:rsidRDefault="0098470E" w:rsidP="0098470E">
      <w:pPr>
        <w:spacing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t xml:space="preserve">En esa tesitura, la suscrita comparte el sentido en que se resuelve la resolución de análisis; empero considera que atendiendo a la temporalidad establecida para la información de la que se orden la entrega, marcada con el inciso c), relativa a los cargos desempeñados por la servidora pública, misma que comprende del año 2000 al </w:t>
      </w:r>
      <w:r w:rsidRPr="0098470E">
        <w:rPr>
          <w:rFonts w:ascii="Palatino Linotype" w:eastAsia="Calibri" w:hAnsi="Palatino Linotype" w:cs="Arial"/>
          <w:color w:val="000000" w:themeColor="text1"/>
        </w:rPr>
        <w:t xml:space="preserve">24 de octubre de 2018; </w:t>
      </w:r>
      <w:r>
        <w:rPr>
          <w:rFonts w:ascii="Palatino Linotype" w:eastAsia="Calibri" w:hAnsi="Palatino Linotype" w:cs="Arial"/>
          <w:color w:val="000000" w:themeColor="text1"/>
        </w:rPr>
        <w:t xml:space="preserve">la Ponencia </w:t>
      </w:r>
      <w:proofErr w:type="spellStart"/>
      <w:r>
        <w:rPr>
          <w:rFonts w:ascii="Palatino Linotype" w:eastAsia="Calibri" w:hAnsi="Palatino Linotype" w:cs="Arial"/>
          <w:color w:val="000000" w:themeColor="text1"/>
        </w:rPr>
        <w:t>Resolutora</w:t>
      </w:r>
      <w:proofErr w:type="spellEnd"/>
      <w:r>
        <w:rPr>
          <w:rFonts w:ascii="Palatino Linotype" w:eastAsia="Calibri" w:hAnsi="Palatino Linotype" w:cs="Arial"/>
          <w:color w:val="000000" w:themeColor="text1"/>
        </w:rPr>
        <w:t xml:space="preserve"> debió considerar la salvedad para el caso de que parte de la información no se encuentre en los archivos del </w:t>
      </w:r>
      <w:r>
        <w:rPr>
          <w:rFonts w:ascii="Palatino Linotype" w:eastAsia="Calibri" w:hAnsi="Palatino Linotype" w:cs="Arial"/>
          <w:b/>
          <w:color w:val="000000" w:themeColor="text1"/>
        </w:rPr>
        <w:t xml:space="preserve">SUJETO OBLIGADO </w:t>
      </w:r>
      <w:r w:rsidR="005A07A6">
        <w:rPr>
          <w:rFonts w:ascii="Palatino Linotype" w:eastAsia="Calibri" w:hAnsi="Palatino Linotype" w:cs="Arial"/>
          <w:color w:val="000000" w:themeColor="text1"/>
        </w:rPr>
        <w:t>por haber procedido éste a la baja documental de la misma, entonces lo procedente era que emitiera el Acuerdo de Inexistencia correspondiente.</w:t>
      </w:r>
    </w:p>
    <w:p w:rsidR="005A07A6" w:rsidRDefault="005A07A6" w:rsidP="0098470E">
      <w:pPr>
        <w:spacing w:line="360" w:lineRule="auto"/>
        <w:jc w:val="both"/>
        <w:rPr>
          <w:rFonts w:ascii="Palatino Linotype" w:eastAsia="Calibri" w:hAnsi="Palatino Linotype" w:cs="Arial"/>
          <w:color w:val="000000" w:themeColor="text1"/>
        </w:rPr>
      </w:pPr>
    </w:p>
    <w:p w:rsidR="005A07A6" w:rsidRPr="00294F8D" w:rsidRDefault="005A07A6" w:rsidP="005A07A6">
      <w:pPr>
        <w:spacing w:line="360" w:lineRule="auto"/>
        <w:jc w:val="both"/>
        <w:rPr>
          <w:rFonts w:ascii="Palatino Linotype" w:hAnsi="Palatino Linotype" w:cs="Arial"/>
        </w:rPr>
      </w:pPr>
      <w:r w:rsidRPr="00294F8D">
        <w:rPr>
          <w:rFonts w:ascii="Palatino Linotype" w:hAnsi="Palatino Linotype" w:cs="Arial"/>
        </w:rPr>
        <w:t xml:space="preserve">Una vez establecido lo anterior, conviene profundizar en el supuesto de la inexistencia de la información cuando por el paso del tiempo y en términos de la normatividad aplicable, </w:t>
      </w:r>
      <w:r w:rsidRPr="00294F8D">
        <w:rPr>
          <w:rFonts w:ascii="Palatino Linotype" w:hAnsi="Palatino Linotype" w:cs="Arial"/>
          <w:b/>
        </w:rPr>
        <w:t>EL SUJETO OBLIGADO</w:t>
      </w:r>
      <w:r w:rsidRPr="00294F8D">
        <w:rPr>
          <w:rFonts w:ascii="Palatino Linotype" w:hAnsi="Palatino Linotype" w:cs="Arial"/>
        </w:rPr>
        <w:t xml:space="preserve"> proced</w:t>
      </w:r>
      <w:r>
        <w:rPr>
          <w:rFonts w:ascii="Palatino Linotype" w:hAnsi="Palatino Linotype" w:cs="Arial"/>
        </w:rPr>
        <w:t>e</w:t>
      </w:r>
      <w:r w:rsidRPr="00294F8D">
        <w:rPr>
          <w:rFonts w:ascii="Palatino Linotype" w:hAnsi="Palatino Linotype" w:cs="Arial"/>
        </w:rPr>
        <w:t xml:space="preserve"> a la baja documental de lo requerido.</w:t>
      </w:r>
    </w:p>
    <w:p w:rsidR="005A07A6" w:rsidRPr="00294F8D" w:rsidRDefault="005A07A6" w:rsidP="005A07A6">
      <w:pPr>
        <w:spacing w:line="360" w:lineRule="auto"/>
        <w:jc w:val="both"/>
        <w:rPr>
          <w:rFonts w:ascii="Palatino Linotype" w:hAnsi="Palatino Linotype" w:cs="Arial"/>
        </w:rPr>
      </w:pPr>
    </w:p>
    <w:p w:rsidR="005A07A6" w:rsidRDefault="005A07A6" w:rsidP="005A07A6">
      <w:pPr>
        <w:spacing w:line="360" w:lineRule="auto"/>
        <w:jc w:val="both"/>
        <w:rPr>
          <w:rFonts w:ascii="Palatino Linotype" w:hAnsi="Palatino Linotype" w:cs="Arial"/>
        </w:rPr>
      </w:pPr>
      <w:r w:rsidRPr="00294F8D">
        <w:rPr>
          <w:rFonts w:ascii="Palatino Linotype" w:hAnsi="Palatino Linotype" w:cs="Arial"/>
        </w:rPr>
        <w:lastRenderedPageBreak/>
        <w:t xml:space="preserve">Al respecto, </w:t>
      </w:r>
      <w:r>
        <w:rPr>
          <w:rFonts w:ascii="Palatino Linotype" w:hAnsi="Palatino Linotype" w:cs="Arial"/>
        </w:rPr>
        <w:t xml:space="preserve">los </w:t>
      </w:r>
      <w:r w:rsidRPr="00294F8D">
        <w:rPr>
          <w:rFonts w:ascii="Palatino Linotype" w:hAnsi="Palatino Linotype" w:cs="Arial"/>
        </w:rPr>
        <w:t xml:space="preserve">Lineamientos </w:t>
      </w:r>
      <w:r>
        <w:rPr>
          <w:rFonts w:ascii="Palatino Linotype" w:hAnsi="Palatino Linotype" w:cs="Arial"/>
        </w:rPr>
        <w:t>para l</w:t>
      </w:r>
      <w:r w:rsidRPr="00294F8D">
        <w:rPr>
          <w:rFonts w:ascii="Palatino Linotype" w:hAnsi="Palatino Linotype" w:cs="Arial"/>
        </w:rPr>
        <w:t>a Administración de Documentos en</w:t>
      </w:r>
      <w:r>
        <w:rPr>
          <w:rFonts w:ascii="Palatino Linotype" w:hAnsi="Palatino Linotype" w:cs="Arial"/>
        </w:rPr>
        <w:t xml:space="preserve"> </w:t>
      </w:r>
      <w:r w:rsidRPr="00294F8D">
        <w:rPr>
          <w:rFonts w:ascii="Palatino Linotype" w:hAnsi="Palatino Linotype" w:cs="Arial"/>
        </w:rPr>
        <w:t>el Estado de México</w:t>
      </w:r>
      <w:r>
        <w:rPr>
          <w:rFonts w:ascii="Palatino Linotype" w:hAnsi="Palatino Linotype" w:cs="Arial"/>
        </w:rPr>
        <w:t xml:space="preserve"> señala los ciclos de vida de los diversos documentos en poder de los Sujetos Obligados como se advierte a continuación:</w:t>
      </w:r>
    </w:p>
    <w:p w:rsidR="005A07A6" w:rsidRDefault="005A07A6" w:rsidP="005A07A6">
      <w:pPr>
        <w:spacing w:line="360" w:lineRule="auto"/>
        <w:jc w:val="both"/>
        <w:rPr>
          <w:rFonts w:ascii="Palatino Linotype" w:hAnsi="Palatino Linotype" w:cs="Arial"/>
        </w:rPr>
      </w:pPr>
    </w:p>
    <w:p w:rsidR="005A07A6" w:rsidRDefault="005A07A6" w:rsidP="005A07A6">
      <w:pPr>
        <w:ind w:left="709" w:right="757"/>
        <w:jc w:val="both"/>
        <w:rPr>
          <w:rFonts w:ascii="Palatino Linotype" w:hAnsi="Palatino Linotype" w:cs="Arial"/>
          <w:i/>
          <w:sz w:val="22"/>
        </w:rPr>
      </w:pPr>
      <w:r w:rsidRPr="00294F8D">
        <w:rPr>
          <w:rFonts w:ascii="Palatino Linotype" w:hAnsi="Palatino Linotype" w:cs="Arial"/>
          <w:i/>
          <w:sz w:val="22"/>
        </w:rPr>
        <w:t>Artículo 61. El ciclo de vida de los documentos de Archivo se corresponderá con las siguientes fases:</w:t>
      </w:r>
    </w:p>
    <w:p w:rsidR="005A07A6" w:rsidRPr="00294F8D" w:rsidRDefault="005A07A6" w:rsidP="005A07A6">
      <w:pPr>
        <w:ind w:left="709" w:right="757"/>
        <w:jc w:val="both"/>
        <w:rPr>
          <w:rFonts w:ascii="Palatino Linotype" w:hAnsi="Palatino Linotype" w:cs="Arial"/>
          <w:i/>
          <w:sz w:val="22"/>
        </w:rPr>
      </w:pPr>
    </w:p>
    <w:p w:rsidR="005A07A6" w:rsidRPr="00CD7D24" w:rsidRDefault="005A07A6" w:rsidP="005A07A6">
      <w:pPr>
        <w:pStyle w:val="Prrafodelista"/>
        <w:numPr>
          <w:ilvl w:val="0"/>
          <w:numId w:val="16"/>
        </w:numPr>
        <w:ind w:right="757"/>
        <w:jc w:val="both"/>
        <w:rPr>
          <w:rFonts w:ascii="Palatino Linotype" w:hAnsi="Palatino Linotype" w:cs="Arial"/>
          <w:i/>
          <w:sz w:val="22"/>
        </w:rPr>
      </w:pPr>
      <w:r w:rsidRPr="00CD7D24">
        <w:rPr>
          <w:rFonts w:ascii="Palatino Linotype" w:hAnsi="Palatino Linotype" w:cs="Arial"/>
          <w:b/>
          <w:i/>
          <w:sz w:val="22"/>
        </w:rPr>
        <w:t>Fase Activa.</w:t>
      </w:r>
      <w:r w:rsidRPr="00CD7D24">
        <w:rPr>
          <w:rFonts w:ascii="Palatino Linotype" w:hAnsi="Palatino Linotype" w:cs="Arial"/>
          <w:i/>
          <w:sz w:val="22"/>
        </w:rPr>
        <w:t xml:space="preserve"> Etapa en la que los documentos están en un período de tramitación y se utilizan constantemente por parte de la Unidad Administrativa que los generó o recibió, y se ubican en </w:t>
      </w:r>
      <w:r w:rsidRPr="00CD7D24">
        <w:rPr>
          <w:rFonts w:ascii="Palatino Linotype" w:hAnsi="Palatino Linotype" w:cs="Arial"/>
          <w:b/>
          <w:i/>
          <w:sz w:val="22"/>
        </w:rPr>
        <w:t>el Archivo de Trámite;</w:t>
      </w:r>
    </w:p>
    <w:p w:rsidR="005A07A6" w:rsidRDefault="005A07A6" w:rsidP="005A07A6">
      <w:pPr>
        <w:pStyle w:val="Prrafodelista"/>
        <w:numPr>
          <w:ilvl w:val="0"/>
          <w:numId w:val="16"/>
        </w:numPr>
        <w:ind w:right="757"/>
        <w:jc w:val="both"/>
        <w:rPr>
          <w:rFonts w:ascii="Palatino Linotype" w:hAnsi="Palatino Linotype" w:cs="Arial"/>
          <w:i/>
          <w:sz w:val="22"/>
        </w:rPr>
      </w:pPr>
      <w:r w:rsidRPr="00CD7D24">
        <w:rPr>
          <w:rFonts w:ascii="Palatino Linotype" w:hAnsi="Palatino Linotype" w:cs="Arial"/>
          <w:b/>
          <w:i/>
          <w:sz w:val="22"/>
        </w:rPr>
        <w:t xml:space="preserve">Fase </w:t>
      </w:r>
      <w:proofErr w:type="spellStart"/>
      <w:r w:rsidRPr="00CD7D24">
        <w:rPr>
          <w:rFonts w:ascii="Palatino Linotype" w:hAnsi="Palatino Linotype" w:cs="Arial"/>
          <w:b/>
          <w:i/>
          <w:sz w:val="22"/>
        </w:rPr>
        <w:t>Semiactiva</w:t>
      </w:r>
      <w:proofErr w:type="spellEnd"/>
      <w:r w:rsidRPr="00CD7D24">
        <w:rPr>
          <w:rFonts w:ascii="Palatino Linotype" w:hAnsi="Palatino Linotype" w:cs="Arial"/>
          <w:i/>
          <w:sz w:val="22"/>
        </w:rPr>
        <w:t xml:space="preserve">. Período en el que los documentos, una vez concluido su trámite, mantienen un valor administrativo pero ya no son de uso frecuente por parte de la Unidad Administrativa que los generó o recibió y se resguardan en el </w:t>
      </w:r>
      <w:r w:rsidRPr="00CD7D24">
        <w:rPr>
          <w:rFonts w:ascii="Palatino Linotype" w:hAnsi="Palatino Linotype" w:cs="Arial"/>
          <w:b/>
          <w:i/>
          <w:sz w:val="22"/>
        </w:rPr>
        <w:t>Archivo de Concentración</w:t>
      </w:r>
      <w:r w:rsidRPr="00CD7D24">
        <w:rPr>
          <w:rFonts w:ascii="Palatino Linotype" w:hAnsi="Palatino Linotype" w:cs="Arial"/>
          <w:i/>
          <w:sz w:val="22"/>
        </w:rPr>
        <w:t>; y</w:t>
      </w:r>
    </w:p>
    <w:p w:rsidR="005A07A6" w:rsidRPr="00CD7D24" w:rsidRDefault="005A07A6" w:rsidP="005A07A6">
      <w:pPr>
        <w:pStyle w:val="Prrafodelista"/>
        <w:ind w:left="1429" w:right="757"/>
        <w:jc w:val="both"/>
        <w:rPr>
          <w:rFonts w:ascii="Palatino Linotype" w:hAnsi="Palatino Linotype" w:cs="Arial"/>
          <w:i/>
          <w:sz w:val="22"/>
        </w:rPr>
      </w:pPr>
    </w:p>
    <w:p w:rsidR="005A07A6" w:rsidRPr="00294F8D" w:rsidRDefault="005A07A6" w:rsidP="005A07A6">
      <w:pPr>
        <w:spacing w:line="360" w:lineRule="auto"/>
        <w:jc w:val="both"/>
        <w:rPr>
          <w:rFonts w:ascii="Palatino Linotype" w:hAnsi="Palatino Linotype" w:cs="Arial"/>
        </w:rPr>
      </w:pPr>
      <w:r w:rsidRPr="00294F8D">
        <w:rPr>
          <w:rFonts w:ascii="Palatino Linotype" w:hAnsi="Palatino Linotype" w:cs="Arial"/>
        </w:rPr>
        <w:t>Por su parte, los Lineamientos para la Valoración, Selección y Baja de los Documentos, Expedientes y Series de Trámite Concluido en los Archivos del Estado de México, los cuales regulan que la valoración, selección y baja de documentos deba realizarse considerando su valor primario y secundario, la frecuencia de su uso, el espacio destinado para su conservación, su antigüedad y, principalmente, mediante la formulación de un programa de gestión de documentos en el que toda acción relacionada con la disposición documental sólo tenga lugar si se garantiza que los expedientes y series de trámite concluido ya no se requieren para fines administrativos, como garantes de un derecho, como medio de prueba o para la investigación; establecen en su artículo 4, fracciones II, III y IX</w:t>
      </w:r>
      <w:r>
        <w:rPr>
          <w:rFonts w:ascii="Palatino Linotype" w:hAnsi="Palatino Linotype" w:cs="Arial"/>
        </w:rPr>
        <w:t>, 20 y 27, fracción I l</w:t>
      </w:r>
      <w:r w:rsidRPr="00294F8D">
        <w:rPr>
          <w:rFonts w:ascii="Palatino Linotype" w:hAnsi="Palatino Linotype" w:cs="Arial"/>
        </w:rPr>
        <w:t>o siguiente:</w:t>
      </w:r>
    </w:p>
    <w:p w:rsidR="005A07A6" w:rsidRPr="00294F8D" w:rsidRDefault="005A07A6" w:rsidP="005A07A6">
      <w:pPr>
        <w:spacing w:line="360" w:lineRule="auto"/>
        <w:jc w:val="both"/>
        <w:rPr>
          <w:rFonts w:ascii="Palatino Linotype" w:hAnsi="Palatino Linotype" w:cs="Arial"/>
        </w:rPr>
      </w:pPr>
    </w:p>
    <w:p w:rsidR="005A07A6" w:rsidRPr="00DE0B4D" w:rsidRDefault="005A07A6" w:rsidP="005A07A6">
      <w:pPr>
        <w:ind w:left="709" w:right="757"/>
        <w:jc w:val="both"/>
        <w:rPr>
          <w:rFonts w:ascii="Palatino Linotype" w:hAnsi="Palatino Linotype" w:cs="Arial"/>
          <w:i/>
          <w:sz w:val="22"/>
        </w:rPr>
      </w:pPr>
      <w:r w:rsidRPr="00DE0B4D">
        <w:rPr>
          <w:rFonts w:ascii="Palatino Linotype" w:hAnsi="Palatino Linotype" w:cs="Arial"/>
          <w:b/>
          <w:i/>
          <w:sz w:val="22"/>
        </w:rPr>
        <w:t>II. Acta de Baja</w:t>
      </w:r>
      <w:r w:rsidRPr="00DE0B4D">
        <w:rPr>
          <w:rFonts w:ascii="Palatino Linotype" w:hAnsi="Palatino Linotype" w:cs="Arial"/>
          <w:i/>
          <w:sz w:val="22"/>
        </w:rPr>
        <w:t xml:space="preserve">: Acta de Baja Documental. Documento por el que El Comité  de Selección Documental o el titular de la Unidad Administrativa a la cual se encuentre </w:t>
      </w:r>
      <w:r w:rsidRPr="00DE0B4D">
        <w:rPr>
          <w:rFonts w:ascii="Palatino Linotype" w:hAnsi="Palatino Linotype" w:cs="Arial"/>
          <w:i/>
          <w:sz w:val="22"/>
        </w:rPr>
        <w:lastRenderedPageBreak/>
        <w:t>adscrito el Archivo de Trámite, autoriza la baja de los documentos resultantes del proceso de selección preliminar aplicado a los expedientes de trámite concluido, como paso previo a su transferencia a un Archivo de Concentración.</w:t>
      </w:r>
    </w:p>
    <w:p w:rsidR="005A07A6" w:rsidRPr="00DE0B4D" w:rsidRDefault="005A07A6" w:rsidP="005A07A6">
      <w:pPr>
        <w:ind w:left="709" w:right="757"/>
        <w:jc w:val="both"/>
        <w:rPr>
          <w:rFonts w:ascii="Palatino Linotype" w:hAnsi="Palatino Linotype" w:cs="Arial"/>
          <w:i/>
          <w:sz w:val="22"/>
        </w:rPr>
      </w:pPr>
    </w:p>
    <w:p w:rsidR="005A07A6" w:rsidRDefault="005A07A6" w:rsidP="005A07A6">
      <w:pPr>
        <w:ind w:left="709" w:right="757"/>
        <w:jc w:val="both"/>
        <w:rPr>
          <w:rFonts w:ascii="Palatino Linotype" w:hAnsi="Palatino Linotype" w:cs="Arial"/>
          <w:i/>
          <w:sz w:val="22"/>
        </w:rPr>
      </w:pPr>
      <w:r w:rsidRPr="00DE0B4D">
        <w:rPr>
          <w:rFonts w:ascii="Palatino Linotype" w:hAnsi="Palatino Linotype" w:cs="Arial"/>
          <w:b/>
          <w:i/>
          <w:sz w:val="22"/>
        </w:rPr>
        <w:t>III. Acuerdo</w:t>
      </w:r>
      <w:r w:rsidRPr="00DE0B4D">
        <w:rPr>
          <w:rFonts w:ascii="Palatino Linotype" w:hAnsi="Palatino Linotype" w:cs="Arial"/>
          <w:i/>
          <w:sz w:val="22"/>
        </w:rPr>
        <w:t xml:space="preserve">: Acuerdo de Autorización de Baja Documental. Documento a través del cual la Comisión Dictaminadora de Depuración de Documentos autoriza la baja de los documentos de trámite concluido cuyo período de conservación </w:t>
      </w:r>
      <w:proofErr w:type="spellStart"/>
      <w:r w:rsidRPr="00DE0B4D">
        <w:rPr>
          <w:rFonts w:ascii="Palatino Linotype" w:hAnsi="Palatino Linotype" w:cs="Arial"/>
          <w:i/>
          <w:sz w:val="22"/>
        </w:rPr>
        <w:t>precaucional</w:t>
      </w:r>
      <w:proofErr w:type="spellEnd"/>
      <w:r w:rsidRPr="00DE0B4D">
        <w:rPr>
          <w:rFonts w:ascii="Palatino Linotype" w:hAnsi="Palatino Linotype" w:cs="Arial"/>
          <w:i/>
          <w:sz w:val="22"/>
        </w:rPr>
        <w:t xml:space="preserve"> ya prescribió en los Archivos de Concentración y que son resultantes del proceso de selección final. </w:t>
      </w:r>
    </w:p>
    <w:p w:rsidR="005A07A6" w:rsidRPr="00DE0B4D" w:rsidRDefault="005A07A6" w:rsidP="005A07A6">
      <w:pPr>
        <w:ind w:left="709" w:right="757"/>
        <w:jc w:val="both"/>
        <w:rPr>
          <w:rFonts w:ascii="Palatino Linotype" w:hAnsi="Palatino Linotype" w:cs="Arial"/>
          <w:i/>
          <w:sz w:val="22"/>
        </w:rPr>
      </w:pPr>
    </w:p>
    <w:p w:rsidR="005A07A6" w:rsidRPr="00DE0B4D" w:rsidRDefault="005A07A6" w:rsidP="005A07A6">
      <w:pPr>
        <w:ind w:left="709" w:right="757"/>
        <w:jc w:val="both"/>
        <w:rPr>
          <w:rFonts w:ascii="Palatino Linotype" w:hAnsi="Palatino Linotype" w:cs="Arial"/>
          <w:i/>
          <w:sz w:val="22"/>
        </w:rPr>
      </w:pPr>
      <w:r w:rsidRPr="00DE0B4D">
        <w:rPr>
          <w:rFonts w:ascii="Palatino Linotype" w:hAnsi="Palatino Linotype" w:cs="Arial"/>
          <w:b/>
          <w:i/>
          <w:sz w:val="22"/>
        </w:rPr>
        <w:t>IX. Baja Documental</w:t>
      </w:r>
      <w:r w:rsidRPr="00DE0B4D">
        <w:rPr>
          <w:rFonts w:ascii="Palatino Linotype" w:hAnsi="Palatino Linotype" w:cs="Arial"/>
          <w:i/>
          <w:sz w:val="22"/>
        </w:rPr>
        <w:t>: Eliminación física de la documentación que haya prescrito en sus valores administrativos, legales, fiscales o contables, y que no contenga valores históricos, conforme a la normatividad emitida por la Comisión</w:t>
      </w:r>
    </w:p>
    <w:p w:rsidR="005A07A6" w:rsidRPr="00DE0B4D" w:rsidRDefault="005A07A6" w:rsidP="005A07A6">
      <w:pPr>
        <w:ind w:left="709" w:right="757"/>
        <w:jc w:val="both"/>
        <w:rPr>
          <w:rFonts w:ascii="Palatino Linotype" w:hAnsi="Palatino Linotype" w:cs="Arial"/>
          <w:i/>
          <w:sz w:val="22"/>
        </w:rPr>
      </w:pPr>
    </w:p>
    <w:p w:rsidR="005A07A6" w:rsidRPr="00DE0B4D" w:rsidRDefault="005A07A6" w:rsidP="005A07A6">
      <w:pPr>
        <w:ind w:left="709" w:right="757"/>
        <w:jc w:val="both"/>
        <w:rPr>
          <w:rFonts w:ascii="Palatino Linotype" w:hAnsi="Palatino Linotype" w:cs="Arial"/>
          <w:i/>
          <w:sz w:val="22"/>
        </w:rPr>
      </w:pPr>
      <w:r w:rsidRPr="00DE0B4D">
        <w:rPr>
          <w:rFonts w:ascii="Palatino Linotype" w:hAnsi="Palatino Linotype" w:cs="Arial"/>
          <w:b/>
          <w:i/>
          <w:sz w:val="22"/>
        </w:rPr>
        <w:t>Artículo 20</w:t>
      </w:r>
      <w:r w:rsidRPr="00DE0B4D">
        <w:rPr>
          <w:rFonts w:ascii="Palatino Linotype" w:hAnsi="Palatino Linotype" w:cs="Arial"/>
          <w:i/>
          <w:sz w:val="22"/>
        </w:rPr>
        <w:t xml:space="preserve">.- Los expedientes de trámite concluido y los desclasificados se mantendrán íntegros por un periodo de </w:t>
      </w:r>
      <w:r w:rsidRPr="00DE0B4D">
        <w:rPr>
          <w:rFonts w:ascii="Palatino Linotype" w:hAnsi="Palatino Linotype" w:cs="Arial"/>
          <w:b/>
          <w:i/>
          <w:sz w:val="22"/>
        </w:rPr>
        <w:t>dos años en los Archivos de Trámite</w:t>
      </w:r>
      <w:r w:rsidRPr="00DE0B4D">
        <w:rPr>
          <w:rFonts w:ascii="Palatino Linotype" w:hAnsi="Palatino Linotype" w:cs="Arial"/>
          <w:i/>
          <w:sz w:val="22"/>
        </w:rPr>
        <w:t xml:space="preserve"> de las Unidades Administrativas. Cumplido este plazo se podrá proceder a su selección preliminar y transferencia al Archivo de Concentración. </w:t>
      </w:r>
    </w:p>
    <w:p w:rsidR="005A07A6" w:rsidRPr="00DE0B4D" w:rsidRDefault="005A07A6" w:rsidP="005A07A6">
      <w:pPr>
        <w:ind w:left="709" w:right="757"/>
        <w:jc w:val="both"/>
        <w:rPr>
          <w:rFonts w:ascii="Palatino Linotype" w:hAnsi="Palatino Linotype" w:cs="Arial"/>
          <w:i/>
          <w:sz w:val="22"/>
        </w:rPr>
      </w:pPr>
    </w:p>
    <w:p w:rsidR="005A07A6" w:rsidRPr="00DE0B4D" w:rsidRDefault="005A07A6" w:rsidP="005A07A6">
      <w:pPr>
        <w:ind w:left="709" w:right="757"/>
        <w:jc w:val="both"/>
        <w:rPr>
          <w:rFonts w:ascii="Palatino Linotype" w:hAnsi="Palatino Linotype" w:cs="Arial"/>
          <w:i/>
          <w:sz w:val="22"/>
        </w:rPr>
      </w:pPr>
      <w:r w:rsidRPr="00DE0B4D">
        <w:rPr>
          <w:rFonts w:ascii="Palatino Linotype" w:hAnsi="Palatino Linotype" w:cs="Arial"/>
          <w:i/>
          <w:sz w:val="22"/>
        </w:rPr>
        <w:t xml:space="preserve">El período señalado se computará a partir del día siguiente a la fecha del documento con el cual se dé por concluido et asunto que motivó </w:t>
      </w:r>
      <w:proofErr w:type="spellStart"/>
      <w:r w:rsidRPr="00DE0B4D">
        <w:rPr>
          <w:rFonts w:ascii="Palatino Linotype" w:hAnsi="Palatino Linotype" w:cs="Arial"/>
          <w:i/>
          <w:sz w:val="22"/>
        </w:rPr>
        <w:t>ta</w:t>
      </w:r>
      <w:proofErr w:type="spellEnd"/>
      <w:r w:rsidRPr="00DE0B4D">
        <w:rPr>
          <w:rFonts w:ascii="Palatino Linotype" w:hAnsi="Palatino Linotype" w:cs="Arial"/>
          <w:i/>
          <w:sz w:val="22"/>
        </w:rPr>
        <w:t xml:space="preserve"> integración de los expedientes.</w:t>
      </w:r>
    </w:p>
    <w:p w:rsidR="005A07A6" w:rsidRPr="00DE0B4D" w:rsidRDefault="005A07A6" w:rsidP="005A07A6">
      <w:pPr>
        <w:ind w:left="709" w:right="757"/>
        <w:jc w:val="both"/>
        <w:rPr>
          <w:rFonts w:ascii="Palatino Linotype" w:hAnsi="Palatino Linotype" w:cs="Arial"/>
          <w:i/>
          <w:sz w:val="22"/>
        </w:rPr>
      </w:pPr>
    </w:p>
    <w:p w:rsidR="005A07A6" w:rsidRPr="00DE0B4D" w:rsidRDefault="005A07A6" w:rsidP="005A07A6">
      <w:pPr>
        <w:ind w:left="709" w:right="757"/>
        <w:jc w:val="both"/>
        <w:rPr>
          <w:rFonts w:ascii="Palatino Linotype" w:hAnsi="Palatino Linotype" w:cs="Arial"/>
          <w:i/>
          <w:sz w:val="22"/>
        </w:rPr>
      </w:pPr>
      <w:r w:rsidRPr="00DE0B4D">
        <w:rPr>
          <w:rFonts w:ascii="Palatino Linotype" w:hAnsi="Palatino Linotype" w:cs="Arial"/>
          <w:b/>
          <w:i/>
          <w:sz w:val="22"/>
        </w:rPr>
        <w:t>Artículo 27</w:t>
      </w:r>
      <w:r w:rsidRPr="00DE0B4D">
        <w:rPr>
          <w:rFonts w:ascii="Palatino Linotype" w:hAnsi="Palatino Linotype" w:cs="Arial"/>
          <w:i/>
          <w:sz w:val="22"/>
        </w:rPr>
        <w:t>.- Las Unidades Administrativas al realizar la transferencia de los expedientes de trámite concluido, señalarán en el Inventario correspondiente los plazos de conservación precauciona</w:t>
      </w:r>
      <w:proofErr w:type="gramStart"/>
      <w:r w:rsidRPr="00DE0B4D">
        <w:rPr>
          <w:rFonts w:ascii="Palatino Linotype" w:hAnsi="Palatino Linotype" w:cs="Arial"/>
          <w:i/>
          <w:sz w:val="22"/>
        </w:rPr>
        <w:t>!</w:t>
      </w:r>
      <w:proofErr w:type="gramEnd"/>
      <w:r w:rsidRPr="00DE0B4D">
        <w:rPr>
          <w:rFonts w:ascii="Palatino Linotype" w:hAnsi="Palatino Linotype" w:cs="Arial"/>
          <w:i/>
          <w:sz w:val="22"/>
        </w:rPr>
        <w:t xml:space="preserve"> de éstos </w:t>
      </w:r>
      <w:r w:rsidRPr="00DE0B4D">
        <w:rPr>
          <w:rFonts w:ascii="Palatino Linotype" w:hAnsi="Palatino Linotype" w:cs="Arial"/>
          <w:b/>
          <w:i/>
          <w:sz w:val="22"/>
        </w:rPr>
        <w:t>en el Archivo de Concentración</w:t>
      </w:r>
      <w:r w:rsidRPr="00DE0B4D">
        <w:rPr>
          <w:rFonts w:ascii="Palatino Linotype" w:hAnsi="Palatino Linotype" w:cs="Arial"/>
          <w:i/>
          <w:sz w:val="22"/>
        </w:rPr>
        <w:t>. Para determinar el plazo de conservación precauciona</w:t>
      </w:r>
      <w:proofErr w:type="gramStart"/>
      <w:r w:rsidRPr="00DE0B4D">
        <w:rPr>
          <w:rFonts w:ascii="Palatino Linotype" w:hAnsi="Palatino Linotype" w:cs="Arial"/>
          <w:i/>
          <w:sz w:val="22"/>
        </w:rPr>
        <w:t>!</w:t>
      </w:r>
      <w:proofErr w:type="gramEnd"/>
      <w:r w:rsidRPr="00DE0B4D">
        <w:rPr>
          <w:rFonts w:ascii="Palatino Linotype" w:hAnsi="Palatino Linotype" w:cs="Arial"/>
          <w:i/>
          <w:sz w:val="22"/>
        </w:rPr>
        <w:t xml:space="preserve"> deberán considerar el marco legal o administrativo bajo el cual se produjeron o recibieron los documentos y los siguientes periodos: </w:t>
      </w:r>
    </w:p>
    <w:p w:rsidR="005A07A6" w:rsidRPr="00DE0B4D" w:rsidRDefault="005A07A6" w:rsidP="005A07A6">
      <w:pPr>
        <w:ind w:left="709" w:right="757"/>
        <w:jc w:val="both"/>
        <w:rPr>
          <w:rFonts w:ascii="Palatino Linotype" w:hAnsi="Palatino Linotype" w:cs="Arial"/>
          <w:i/>
          <w:sz w:val="22"/>
        </w:rPr>
      </w:pPr>
    </w:p>
    <w:p w:rsidR="005A07A6" w:rsidRPr="00DE0B4D" w:rsidRDefault="005A07A6" w:rsidP="005A07A6">
      <w:pPr>
        <w:ind w:left="709" w:right="757"/>
        <w:jc w:val="both"/>
        <w:rPr>
          <w:rFonts w:ascii="Palatino Linotype" w:hAnsi="Palatino Linotype" w:cs="Arial"/>
          <w:i/>
          <w:sz w:val="22"/>
        </w:rPr>
      </w:pPr>
      <w:r w:rsidRPr="00DE0B4D">
        <w:rPr>
          <w:rFonts w:ascii="Palatino Linotype" w:hAnsi="Palatino Linotype" w:cs="Arial"/>
          <w:b/>
          <w:i/>
          <w:sz w:val="22"/>
        </w:rPr>
        <w:t>I.</w:t>
      </w:r>
      <w:r w:rsidRPr="00DE0B4D">
        <w:rPr>
          <w:rFonts w:ascii="Palatino Linotype" w:hAnsi="Palatino Linotype" w:cs="Arial"/>
          <w:i/>
          <w:sz w:val="22"/>
        </w:rPr>
        <w:t xml:space="preserve"> </w:t>
      </w:r>
      <w:r w:rsidRPr="00DE0B4D">
        <w:rPr>
          <w:rFonts w:ascii="Palatino Linotype" w:hAnsi="Palatino Linotype" w:cs="Arial"/>
          <w:b/>
          <w:i/>
          <w:sz w:val="22"/>
        </w:rPr>
        <w:t>6 años para expedientes con información administrativa</w:t>
      </w:r>
      <w:r w:rsidRPr="00DE0B4D">
        <w:rPr>
          <w:rFonts w:ascii="Palatino Linotype" w:hAnsi="Palatino Linotype" w:cs="Arial"/>
          <w:i/>
          <w:sz w:val="22"/>
        </w:rPr>
        <w:t>;</w:t>
      </w:r>
    </w:p>
    <w:p w:rsidR="005A07A6" w:rsidRPr="00294F8D" w:rsidRDefault="005A07A6" w:rsidP="005A07A6">
      <w:pPr>
        <w:spacing w:line="360" w:lineRule="auto"/>
        <w:jc w:val="both"/>
        <w:rPr>
          <w:rFonts w:ascii="Palatino Linotype" w:hAnsi="Palatino Linotype" w:cs="Arial"/>
        </w:rPr>
      </w:pPr>
    </w:p>
    <w:p w:rsidR="005A07A6" w:rsidRPr="00294F8D" w:rsidRDefault="005A07A6" w:rsidP="005A07A6">
      <w:pPr>
        <w:spacing w:line="360" w:lineRule="auto"/>
        <w:jc w:val="both"/>
        <w:rPr>
          <w:rFonts w:ascii="Palatino Linotype" w:hAnsi="Palatino Linotype" w:cs="Arial"/>
        </w:rPr>
      </w:pPr>
      <w:r w:rsidRPr="00294F8D">
        <w:rPr>
          <w:rFonts w:ascii="Palatino Linotype" w:hAnsi="Palatino Linotype" w:cs="Arial"/>
        </w:rPr>
        <w:t xml:space="preserve">En este sentido, tenemos que los documentos requeridos a través de </w:t>
      </w:r>
      <w:r>
        <w:rPr>
          <w:rFonts w:ascii="Palatino Linotype" w:hAnsi="Palatino Linotype" w:cs="Arial"/>
        </w:rPr>
        <w:t>la</w:t>
      </w:r>
      <w:r w:rsidRPr="00294F8D">
        <w:rPr>
          <w:rFonts w:ascii="Palatino Linotype" w:hAnsi="Palatino Linotype" w:cs="Arial"/>
        </w:rPr>
        <w:t xml:space="preserve"> solicitud de acceso a la información pública según las normas y catálogos de vigencia </w:t>
      </w:r>
      <w:r>
        <w:rPr>
          <w:rFonts w:ascii="Palatino Linotype" w:hAnsi="Palatino Linotype" w:cs="Arial"/>
        </w:rPr>
        <w:t>a</w:t>
      </w:r>
      <w:r w:rsidRPr="00294F8D">
        <w:rPr>
          <w:rFonts w:ascii="Palatino Linotype" w:hAnsi="Palatino Linotype" w:cs="Arial"/>
        </w:rPr>
        <w:t>gota</w:t>
      </w:r>
      <w:r>
        <w:rPr>
          <w:rFonts w:ascii="Palatino Linotype" w:hAnsi="Palatino Linotype" w:cs="Arial"/>
        </w:rPr>
        <w:t>ron</w:t>
      </w:r>
      <w:r w:rsidRPr="00294F8D">
        <w:rPr>
          <w:rFonts w:ascii="Palatino Linotype" w:hAnsi="Palatino Linotype" w:cs="Arial"/>
        </w:rPr>
        <w:t xml:space="preserve"> su vida administrativa útil y no se consider</w:t>
      </w:r>
      <w:r>
        <w:rPr>
          <w:rFonts w:ascii="Palatino Linotype" w:hAnsi="Palatino Linotype" w:cs="Arial"/>
        </w:rPr>
        <w:t>a</w:t>
      </w:r>
      <w:r w:rsidRPr="00294F8D">
        <w:rPr>
          <w:rFonts w:ascii="Palatino Linotype" w:hAnsi="Palatino Linotype" w:cs="Arial"/>
        </w:rPr>
        <w:t xml:space="preserve">n de importancia para formar parte del Archivo Histórico, se darán de baja y estarán a disposición de las autoridades </w:t>
      </w:r>
      <w:r w:rsidRPr="00294F8D">
        <w:rPr>
          <w:rFonts w:ascii="Palatino Linotype" w:hAnsi="Palatino Linotype" w:cs="Arial"/>
        </w:rPr>
        <w:lastRenderedPageBreak/>
        <w:t>competentes para los efectos procedentes; sin embargo, dichos efectos por sí no colman el derecho de acceso a la información de los ciudadanos.</w:t>
      </w:r>
    </w:p>
    <w:p w:rsidR="005A07A6" w:rsidRPr="00294F8D" w:rsidRDefault="005A07A6" w:rsidP="005A07A6">
      <w:pPr>
        <w:spacing w:line="360" w:lineRule="auto"/>
        <w:jc w:val="both"/>
        <w:rPr>
          <w:rFonts w:ascii="Palatino Linotype" w:hAnsi="Palatino Linotype" w:cs="Arial"/>
        </w:rPr>
      </w:pPr>
    </w:p>
    <w:p w:rsidR="005A07A6" w:rsidRPr="00294F8D" w:rsidRDefault="005A07A6" w:rsidP="005A07A6">
      <w:pPr>
        <w:spacing w:line="360" w:lineRule="auto"/>
        <w:jc w:val="both"/>
        <w:rPr>
          <w:rFonts w:ascii="Palatino Linotype" w:hAnsi="Palatino Linotype" w:cs="Arial"/>
        </w:rPr>
      </w:pPr>
      <w:r w:rsidRPr="00294F8D">
        <w:rPr>
          <w:rFonts w:ascii="Palatino Linotype" w:hAnsi="Palatino Linotype" w:cs="Arial"/>
        </w:rPr>
        <w:t>Es decir, ante la negativa de la información dada la baja de los documentos, no se colma</w:t>
      </w:r>
      <w:r>
        <w:rPr>
          <w:rFonts w:ascii="Palatino Linotype" w:hAnsi="Palatino Linotype" w:cs="Arial"/>
        </w:rPr>
        <w:t>ría</w:t>
      </w:r>
      <w:r w:rsidRPr="00294F8D">
        <w:rPr>
          <w:rFonts w:ascii="Palatino Linotype" w:hAnsi="Palatino Linotype" w:cs="Arial"/>
        </w:rPr>
        <w:t xml:space="preserve"> con informar o hacer entrega al ciudadano del acta de baja documental, pues ésta solo hace constancia de la autorización de la baja de los documentos resultantes del proceso de selección preliminar aplicado a los expedientes de trámite concluido, más no así lo dispuesto por el artículo 169 y 170 de la Ley de la materia.</w:t>
      </w:r>
    </w:p>
    <w:p w:rsidR="005A07A6" w:rsidRPr="00294F8D" w:rsidRDefault="005A07A6" w:rsidP="005A07A6">
      <w:pPr>
        <w:spacing w:line="360" w:lineRule="auto"/>
        <w:jc w:val="both"/>
        <w:rPr>
          <w:rFonts w:ascii="Palatino Linotype" w:hAnsi="Palatino Linotype" w:cs="Arial"/>
        </w:rPr>
      </w:pPr>
    </w:p>
    <w:p w:rsidR="005A07A6" w:rsidRPr="00294F8D" w:rsidRDefault="005A07A6" w:rsidP="005A07A6">
      <w:pPr>
        <w:spacing w:line="360" w:lineRule="auto"/>
        <w:jc w:val="both"/>
        <w:rPr>
          <w:rFonts w:ascii="Palatino Linotype" w:hAnsi="Palatino Linotype" w:cs="Arial"/>
        </w:rPr>
      </w:pPr>
      <w:r w:rsidRPr="00294F8D">
        <w:rPr>
          <w:rFonts w:ascii="Palatino Linotype" w:hAnsi="Palatino Linotype" w:cs="Arial"/>
        </w:rPr>
        <w:t>Lo anterior es así, ya que el Acuerdo de Inexistencia por parte del Comité de Transparencia da certeza de las motivos o razones por las cuales no se localizó la información y del proceso realizado para localizar la misma</w:t>
      </w:r>
      <w:r>
        <w:rPr>
          <w:rFonts w:ascii="Palatino Linotype" w:hAnsi="Palatino Linotype" w:cs="Arial"/>
        </w:rPr>
        <w:t>,</w:t>
      </w:r>
      <w:r w:rsidRPr="00294F8D">
        <w:rPr>
          <w:rFonts w:ascii="Palatino Linotype" w:hAnsi="Palatino Linotype" w:cs="Arial"/>
        </w:rPr>
        <w:t xml:space="preserve"> acreditando en un primer momento la búsqueda exhaustiva y razonable de la información en las áreas administrativas, lo cual se acredita con los oficios emitidos y sus respuestas por parte de los Servidores Público</w:t>
      </w:r>
      <w:r>
        <w:rPr>
          <w:rFonts w:ascii="Palatino Linotype" w:hAnsi="Palatino Linotype" w:cs="Arial"/>
        </w:rPr>
        <w:t>s de las áreas correspondientes.</w:t>
      </w:r>
    </w:p>
    <w:p w:rsidR="005A07A6" w:rsidRPr="00294F8D" w:rsidRDefault="005A07A6" w:rsidP="005A07A6">
      <w:pPr>
        <w:spacing w:line="360" w:lineRule="auto"/>
        <w:jc w:val="both"/>
        <w:rPr>
          <w:rFonts w:ascii="Palatino Linotype" w:hAnsi="Palatino Linotype" w:cs="Arial"/>
        </w:rPr>
      </w:pPr>
    </w:p>
    <w:p w:rsidR="005A07A6" w:rsidRPr="00294F8D" w:rsidRDefault="005A07A6" w:rsidP="005A07A6">
      <w:pPr>
        <w:spacing w:line="360" w:lineRule="auto"/>
        <w:jc w:val="both"/>
        <w:rPr>
          <w:rFonts w:ascii="Palatino Linotype" w:hAnsi="Palatino Linotype" w:cs="Arial"/>
        </w:rPr>
      </w:pPr>
      <w:r w:rsidRPr="00294F8D">
        <w:rPr>
          <w:rFonts w:ascii="Palatino Linotype" w:hAnsi="Palatino Linotype" w:cs="Arial"/>
        </w:rPr>
        <w:t xml:space="preserve">Por lo que, </w:t>
      </w:r>
      <w:r>
        <w:rPr>
          <w:rFonts w:ascii="Palatino Linotype" w:hAnsi="Palatino Linotype" w:cs="Arial"/>
        </w:rPr>
        <w:t xml:space="preserve">en caso de que la información </w:t>
      </w:r>
      <w:r w:rsidRPr="00294F8D">
        <w:rPr>
          <w:rFonts w:ascii="Palatino Linotype" w:hAnsi="Palatino Linotype" w:cs="Arial"/>
        </w:rPr>
        <w:t>no obr</w:t>
      </w:r>
      <w:r>
        <w:rPr>
          <w:rFonts w:ascii="Palatino Linotype" w:hAnsi="Palatino Linotype" w:cs="Arial"/>
        </w:rPr>
        <w:t>e</w:t>
      </w:r>
      <w:r w:rsidRPr="00294F8D">
        <w:rPr>
          <w:rFonts w:ascii="Palatino Linotype" w:hAnsi="Palatino Linotype" w:cs="Arial"/>
        </w:rPr>
        <w:t xml:space="preserve"> en los archivos del </w:t>
      </w:r>
      <w:r w:rsidRPr="00DE0B4D">
        <w:rPr>
          <w:rFonts w:ascii="Palatino Linotype" w:hAnsi="Palatino Linotype" w:cs="Arial"/>
          <w:b/>
        </w:rPr>
        <w:t>SUJETO OBLIGADO</w:t>
      </w:r>
      <w:r w:rsidRPr="00294F8D">
        <w:rPr>
          <w:rFonts w:ascii="Palatino Linotype" w:hAnsi="Palatino Linotype" w:cs="Arial"/>
        </w:rPr>
        <w:t xml:space="preserve"> se acredita el destino de la misma, y que para el caso que nos ocupa determinar si ésta se procedió a su envío al archivo histórico o a su baja permanente; documentando las circunstancias de tiempo, modo y lugar que precedieron a la inexistencia de la información, situación que se sustenta con la referencia e integración de la debida Acta de Baja Documental, ello a fin de otorgar certeza jurídica al particular </w:t>
      </w:r>
      <w:r w:rsidRPr="00294F8D">
        <w:rPr>
          <w:rFonts w:ascii="Palatino Linotype" w:hAnsi="Palatino Linotype" w:cs="Arial"/>
        </w:rPr>
        <w:lastRenderedPageBreak/>
        <w:t>en términos de la fracción I del diverso 9 de la Ley de Transparencia y Acceso a la Información Pública del Estado de México y Municipios.</w:t>
      </w:r>
    </w:p>
    <w:p w:rsidR="005A07A6" w:rsidRPr="00294F8D" w:rsidRDefault="005A07A6" w:rsidP="005A07A6">
      <w:pPr>
        <w:spacing w:line="360" w:lineRule="auto"/>
        <w:jc w:val="both"/>
        <w:rPr>
          <w:rFonts w:ascii="Palatino Linotype" w:hAnsi="Palatino Linotype" w:cs="Arial"/>
        </w:rPr>
      </w:pPr>
    </w:p>
    <w:p w:rsidR="005A07A6" w:rsidRPr="00294F8D" w:rsidRDefault="005A07A6" w:rsidP="005A07A6">
      <w:pPr>
        <w:spacing w:line="360" w:lineRule="auto"/>
        <w:jc w:val="both"/>
        <w:rPr>
          <w:rFonts w:ascii="Palatino Linotype" w:hAnsi="Palatino Linotype" w:cs="Arial"/>
        </w:rPr>
      </w:pPr>
      <w:r w:rsidRPr="00294F8D">
        <w:rPr>
          <w:rFonts w:ascii="Palatino Linotype" w:hAnsi="Palatino Linotype" w:cs="Arial"/>
        </w:rPr>
        <w:t>Sirve de apoyo a lo anterior por analogía el criterio 14-09 que emite el Instituto Nacional de Transparencia, Acceso a la Información y Protección de Datos Personales que a la letra dice:</w:t>
      </w:r>
    </w:p>
    <w:p w:rsidR="005A07A6" w:rsidRPr="00294F8D" w:rsidRDefault="005A07A6" w:rsidP="005A07A6">
      <w:pPr>
        <w:spacing w:line="360" w:lineRule="auto"/>
        <w:jc w:val="both"/>
        <w:rPr>
          <w:rFonts w:ascii="Palatino Linotype" w:hAnsi="Palatino Linotype" w:cs="Arial"/>
        </w:rPr>
      </w:pPr>
    </w:p>
    <w:p w:rsidR="005A07A6" w:rsidRPr="00DE0B4D" w:rsidRDefault="005A07A6" w:rsidP="005A07A6">
      <w:pPr>
        <w:ind w:left="709" w:right="757"/>
        <w:jc w:val="both"/>
        <w:rPr>
          <w:rFonts w:ascii="Palatino Linotype" w:hAnsi="Palatino Linotype" w:cs="Arial"/>
          <w:i/>
          <w:sz w:val="22"/>
        </w:rPr>
      </w:pPr>
      <w:r w:rsidRPr="00DE0B4D">
        <w:rPr>
          <w:rFonts w:ascii="Palatino Linotype" w:hAnsi="Palatino Linotype" w:cs="Arial"/>
          <w:b/>
          <w:i/>
          <w:sz w:val="22"/>
        </w:rPr>
        <w:t>Baja documental</w:t>
      </w:r>
      <w:r w:rsidRPr="00DE0B4D">
        <w:rPr>
          <w:rFonts w:ascii="Palatino Linotype" w:hAnsi="Palatino Linotype" w:cs="Arial"/>
          <w:i/>
          <w:sz w:val="22"/>
        </w:rPr>
        <w:t>. Las dependencias y entidades deben proporcionar a los particulares el documento que acredite dicha situación. De conformidad con lo previsto en los artículos 24 y 46 de la Ley Federal de Transparencia y Acceso a la Información Pública Gubernamental 70, fracción V y 78, fracción III de su Reglamento, las dependencias y entidades deberán expedir una resolución que comunique a los solicitantes la inexistencia de la información requerida, en caso de que ésta no sea localizada en los archivos de la dependencia o entidad de que se trate después de una búsqueda exhaustiva. En este supuesto, las dependencias y entidades deberán acompañar a la resolución por la que se confirma la declaración de inexistencia, el acta de baja documental, esto es, el documento mediante la cual se acredita la legal destrucción de la información solicitada, en todos aquellos casos en los que la normatividad en materia archivística prevea que la misma debe existir.</w:t>
      </w:r>
    </w:p>
    <w:p w:rsidR="005A07A6" w:rsidRPr="00DE0B4D" w:rsidRDefault="005A07A6" w:rsidP="005A07A6">
      <w:pPr>
        <w:ind w:left="709" w:right="757"/>
        <w:jc w:val="both"/>
        <w:rPr>
          <w:rFonts w:ascii="Palatino Linotype" w:hAnsi="Palatino Linotype" w:cs="Arial"/>
          <w:i/>
          <w:sz w:val="22"/>
        </w:rPr>
      </w:pPr>
    </w:p>
    <w:p w:rsidR="005A07A6" w:rsidRPr="00DE0B4D" w:rsidRDefault="005A07A6" w:rsidP="005A07A6">
      <w:pPr>
        <w:ind w:left="709" w:right="757"/>
        <w:jc w:val="both"/>
        <w:rPr>
          <w:rFonts w:ascii="Palatino Linotype" w:hAnsi="Palatino Linotype" w:cs="Arial"/>
          <w:i/>
          <w:sz w:val="22"/>
        </w:rPr>
      </w:pPr>
      <w:r w:rsidRPr="00DE0B4D">
        <w:rPr>
          <w:rFonts w:ascii="Palatino Linotype" w:hAnsi="Palatino Linotype" w:cs="Arial"/>
          <w:i/>
          <w:sz w:val="22"/>
        </w:rPr>
        <w:t>Expedientes:</w:t>
      </w:r>
    </w:p>
    <w:p w:rsidR="005A07A6" w:rsidRPr="00DE0B4D" w:rsidRDefault="005A07A6" w:rsidP="005A07A6">
      <w:pPr>
        <w:ind w:left="709" w:right="757"/>
        <w:jc w:val="both"/>
        <w:rPr>
          <w:rFonts w:ascii="Palatino Linotype" w:hAnsi="Palatino Linotype" w:cs="Arial"/>
          <w:i/>
          <w:sz w:val="22"/>
        </w:rPr>
      </w:pPr>
      <w:r w:rsidRPr="00DE0B4D">
        <w:rPr>
          <w:rFonts w:ascii="Palatino Linotype" w:hAnsi="Palatino Linotype" w:cs="Arial"/>
          <w:i/>
          <w:sz w:val="22"/>
        </w:rPr>
        <w:t>4650/07 Instituto de Seguridad y Servicios Sociales de los Trabajadores del</w:t>
      </w:r>
    </w:p>
    <w:p w:rsidR="005A07A6" w:rsidRPr="00DE0B4D" w:rsidRDefault="005A07A6" w:rsidP="005A07A6">
      <w:pPr>
        <w:ind w:left="709" w:right="757"/>
        <w:jc w:val="both"/>
        <w:rPr>
          <w:rFonts w:ascii="Palatino Linotype" w:hAnsi="Palatino Linotype" w:cs="Arial"/>
          <w:i/>
          <w:sz w:val="22"/>
        </w:rPr>
      </w:pPr>
      <w:r w:rsidRPr="00DE0B4D">
        <w:rPr>
          <w:rFonts w:ascii="Palatino Linotype" w:hAnsi="Palatino Linotype" w:cs="Arial"/>
          <w:i/>
          <w:sz w:val="22"/>
        </w:rPr>
        <w:t>Estado – Alonso Lujambio Irazábal</w:t>
      </w:r>
    </w:p>
    <w:p w:rsidR="005A07A6" w:rsidRPr="00DE0B4D" w:rsidRDefault="005A07A6" w:rsidP="005A07A6">
      <w:pPr>
        <w:ind w:left="709" w:right="757"/>
        <w:jc w:val="both"/>
        <w:rPr>
          <w:rFonts w:ascii="Palatino Linotype" w:hAnsi="Palatino Linotype" w:cs="Arial"/>
          <w:i/>
          <w:sz w:val="22"/>
        </w:rPr>
      </w:pPr>
      <w:r w:rsidRPr="00DE0B4D">
        <w:rPr>
          <w:rFonts w:ascii="Palatino Linotype" w:hAnsi="Palatino Linotype" w:cs="Arial"/>
          <w:i/>
          <w:sz w:val="22"/>
        </w:rPr>
        <w:t>0908/08 Instituto Mexicano del Seguro Social – Alonso Lujambio Irazábal</w:t>
      </w:r>
    </w:p>
    <w:p w:rsidR="005A07A6" w:rsidRPr="00DE0B4D" w:rsidRDefault="005A07A6" w:rsidP="005A07A6">
      <w:pPr>
        <w:ind w:left="709" w:right="757"/>
        <w:jc w:val="both"/>
        <w:rPr>
          <w:rFonts w:ascii="Palatino Linotype" w:hAnsi="Palatino Linotype" w:cs="Arial"/>
          <w:i/>
          <w:sz w:val="22"/>
        </w:rPr>
      </w:pPr>
      <w:r w:rsidRPr="00DE0B4D">
        <w:rPr>
          <w:rFonts w:ascii="Palatino Linotype" w:hAnsi="Palatino Linotype" w:cs="Arial"/>
          <w:i/>
          <w:sz w:val="22"/>
        </w:rPr>
        <w:t>4961/08 Instituto Mexicano del Seguro Social – Alonso Gómez-Robledo V.</w:t>
      </w:r>
    </w:p>
    <w:p w:rsidR="005A07A6" w:rsidRPr="00DE0B4D" w:rsidRDefault="005A07A6" w:rsidP="005A07A6">
      <w:pPr>
        <w:ind w:left="709" w:right="757"/>
        <w:jc w:val="both"/>
        <w:rPr>
          <w:rFonts w:ascii="Palatino Linotype" w:hAnsi="Palatino Linotype" w:cs="Arial"/>
          <w:i/>
          <w:sz w:val="22"/>
        </w:rPr>
      </w:pPr>
      <w:r w:rsidRPr="00DE0B4D">
        <w:rPr>
          <w:rFonts w:ascii="Palatino Linotype" w:hAnsi="Palatino Linotype" w:cs="Arial"/>
          <w:i/>
          <w:sz w:val="22"/>
        </w:rPr>
        <w:t>0820/09  Secretaría de Agricultura, Ganadería, Desarrollo Rural, Pesca y</w:t>
      </w:r>
    </w:p>
    <w:p w:rsidR="005A07A6" w:rsidRPr="00DE0B4D" w:rsidRDefault="005A07A6" w:rsidP="005A07A6">
      <w:pPr>
        <w:ind w:left="709" w:right="757"/>
        <w:jc w:val="both"/>
        <w:rPr>
          <w:rFonts w:ascii="Palatino Linotype" w:hAnsi="Palatino Linotype" w:cs="Arial"/>
          <w:i/>
          <w:sz w:val="22"/>
        </w:rPr>
      </w:pPr>
      <w:r w:rsidRPr="00DE0B4D">
        <w:rPr>
          <w:rFonts w:ascii="Palatino Linotype" w:hAnsi="Palatino Linotype" w:cs="Arial"/>
          <w:i/>
          <w:sz w:val="22"/>
        </w:rPr>
        <w:t xml:space="preserve">Alimentación – Jacqueline </w:t>
      </w:r>
      <w:proofErr w:type="spellStart"/>
      <w:r w:rsidRPr="00DE0B4D">
        <w:rPr>
          <w:rFonts w:ascii="Palatino Linotype" w:hAnsi="Palatino Linotype" w:cs="Arial"/>
          <w:i/>
          <w:sz w:val="22"/>
        </w:rPr>
        <w:t>Peschard</w:t>
      </w:r>
      <w:proofErr w:type="spellEnd"/>
      <w:r w:rsidRPr="00DE0B4D">
        <w:rPr>
          <w:rFonts w:ascii="Palatino Linotype" w:hAnsi="Palatino Linotype" w:cs="Arial"/>
          <w:i/>
          <w:sz w:val="22"/>
        </w:rPr>
        <w:t xml:space="preserve"> Mariscal</w:t>
      </w:r>
    </w:p>
    <w:p w:rsidR="005A07A6" w:rsidRPr="00DE0B4D" w:rsidRDefault="005A07A6" w:rsidP="005A07A6">
      <w:pPr>
        <w:ind w:left="709" w:right="757"/>
        <w:jc w:val="both"/>
        <w:rPr>
          <w:rFonts w:ascii="Palatino Linotype" w:hAnsi="Palatino Linotype" w:cs="Arial"/>
          <w:i/>
          <w:sz w:val="22"/>
        </w:rPr>
      </w:pPr>
      <w:r w:rsidRPr="00DE0B4D">
        <w:rPr>
          <w:rFonts w:ascii="Palatino Linotype" w:hAnsi="Palatino Linotype" w:cs="Arial"/>
          <w:i/>
          <w:sz w:val="22"/>
        </w:rPr>
        <w:t>3928/09 Administración Federal de Servicios Educativos en el Distrito Federal –</w:t>
      </w:r>
    </w:p>
    <w:p w:rsidR="005A07A6" w:rsidRPr="00DE0B4D" w:rsidRDefault="005A07A6" w:rsidP="005A07A6">
      <w:pPr>
        <w:ind w:left="709" w:right="757"/>
        <w:jc w:val="both"/>
        <w:rPr>
          <w:rFonts w:ascii="Palatino Linotype" w:hAnsi="Palatino Linotype" w:cs="Arial"/>
          <w:i/>
          <w:sz w:val="22"/>
        </w:rPr>
      </w:pPr>
      <w:r w:rsidRPr="00DE0B4D">
        <w:rPr>
          <w:rFonts w:ascii="Palatino Linotype" w:hAnsi="Palatino Linotype" w:cs="Arial"/>
          <w:i/>
          <w:sz w:val="22"/>
        </w:rPr>
        <w:t xml:space="preserve">María </w:t>
      </w:r>
      <w:proofErr w:type="spellStart"/>
      <w:r w:rsidRPr="00DE0B4D">
        <w:rPr>
          <w:rFonts w:ascii="Palatino Linotype" w:hAnsi="Palatino Linotype" w:cs="Arial"/>
          <w:i/>
          <w:sz w:val="22"/>
        </w:rPr>
        <w:t>Marván</w:t>
      </w:r>
      <w:proofErr w:type="spellEnd"/>
      <w:r w:rsidRPr="00DE0B4D">
        <w:rPr>
          <w:rFonts w:ascii="Palatino Linotype" w:hAnsi="Palatino Linotype" w:cs="Arial"/>
          <w:i/>
          <w:sz w:val="22"/>
        </w:rPr>
        <w:t xml:space="preserve"> Laborde</w:t>
      </w:r>
    </w:p>
    <w:p w:rsidR="005A07A6" w:rsidRPr="005A07A6" w:rsidRDefault="005A07A6" w:rsidP="0098470E">
      <w:pPr>
        <w:spacing w:line="360" w:lineRule="auto"/>
        <w:jc w:val="both"/>
        <w:rPr>
          <w:rFonts w:ascii="Palatino Linotype" w:eastAsia="Calibri" w:hAnsi="Palatino Linotype" w:cs="Arial"/>
          <w:color w:val="000000" w:themeColor="text1"/>
        </w:rPr>
      </w:pPr>
    </w:p>
    <w:p w:rsidR="0098470E" w:rsidRDefault="005A07A6" w:rsidP="0098470E">
      <w:pPr>
        <w:spacing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t>Por otra parte, cabe señalar que en cuanto hace al inciso d) del resolutivo</w:t>
      </w:r>
      <w:r>
        <w:rPr>
          <w:rFonts w:ascii="Palatino Linotype" w:eastAsia="Calibri" w:hAnsi="Palatino Linotype" w:cs="Arial"/>
          <w:b/>
          <w:color w:val="000000" w:themeColor="text1"/>
        </w:rPr>
        <w:t xml:space="preserve"> </w:t>
      </w:r>
      <w:r>
        <w:rPr>
          <w:rFonts w:ascii="Palatino Linotype" w:eastAsia="Calibri" w:hAnsi="Palatino Linotype" w:cs="Arial"/>
          <w:color w:val="000000" w:themeColor="text1"/>
        </w:rPr>
        <w:t>SEGUNDO, consistente en el n</w:t>
      </w:r>
      <w:r w:rsidRPr="005A07A6">
        <w:rPr>
          <w:rFonts w:ascii="Palatino Linotype" w:eastAsia="Calibri" w:hAnsi="Palatino Linotype" w:cs="Arial"/>
          <w:color w:val="000000" w:themeColor="text1"/>
        </w:rPr>
        <w:t xml:space="preserve">úmero de quejas presentadas contra la servidora pública, al 7 de </w:t>
      </w:r>
      <w:r w:rsidRPr="005A07A6">
        <w:rPr>
          <w:rFonts w:ascii="Palatino Linotype" w:eastAsia="Calibri" w:hAnsi="Palatino Linotype" w:cs="Arial"/>
          <w:color w:val="000000" w:themeColor="text1"/>
        </w:rPr>
        <w:lastRenderedPageBreak/>
        <w:t>noviembre de 2018</w:t>
      </w:r>
      <w:r w:rsidR="00622362">
        <w:rPr>
          <w:rFonts w:ascii="Palatino Linotype" w:eastAsia="Calibri" w:hAnsi="Palatino Linotype" w:cs="Arial"/>
          <w:color w:val="000000" w:themeColor="text1"/>
        </w:rPr>
        <w:t xml:space="preserve">, dicho requerimiento ya había sido atendido a través de la solicitud de acceso a la información </w:t>
      </w:r>
      <w:r w:rsidR="00622362" w:rsidRPr="00622362">
        <w:rPr>
          <w:rFonts w:ascii="Palatino Linotype" w:eastAsia="Calibri" w:hAnsi="Palatino Linotype" w:cs="Arial"/>
          <w:color w:val="000000" w:themeColor="text1"/>
        </w:rPr>
        <w:t>00052/</w:t>
      </w:r>
      <w:proofErr w:type="spellStart"/>
      <w:r w:rsidR="00622362" w:rsidRPr="00622362">
        <w:rPr>
          <w:rFonts w:ascii="Palatino Linotype" w:eastAsia="Calibri" w:hAnsi="Palatino Linotype" w:cs="Arial"/>
          <w:color w:val="000000" w:themeColor="text1"/>
        </w:rPr>
        <w:t>CECyTEM</w:t>
      </w:r>
      <w:proofErr w:type="spellEnd"/>
      <w:r w:rsidR="00622362" w:rsidRPr="00622362">
        <w:rPr>
          <w:rFonts w:ascii="Palatino Linotype" w:eastAsia="Calibri" w:hAnsi="Palatino Linotype" w:cs="Arial"/>
          <w:color w:val="000000" w:themeColor="text1"/>
        </w:rPr>
        <w:t>/IP/2017</w:t>
      </w:r>
      <w:r w:rsidR="00622362">
        <w:rPr>
          <w:rFonts w:ascii="Palatino Linotype" w:eastAsia="Calibri" w:hAnsi="Palatino Linotype" w:cs="Arial"/>
          <w:color w:val="000000" w:themeColor="text1"/>
        </w:rPr>
        <w:t xml:space="preserve"> e impugnado a través del recurso de revisión </w:t>
      </w:r>
      <w:r w:rsidR="00622362" w:rsidRPr="00622362">
        <w:rPr>
          <w:rFonts w:ascii="Palatino Linotype" w:eastAsia="Calibri" w:hAnsi="Palatino Linotype" w:cs="Arial"/>
          <w:color w:val="000000" w:themeColor="text1"/>
        </w:rPr>
        <w:t>00022/INFOEM/IP/RR/2018</w:t>
      </w:r>
      <w:r w:rsidR="00622362">
        <w:rPr>
          <w:rFonts w:ascii="Palatino Linotype" w:eastAsia="Calibri" w:hAnsi="Palatino Linotype" w:cs="Arial"/>
          <w:color w:val="000000" w:themeColor="text1"/>
        </w:rPr>
        <w:t xml:space="preserve">, en el que se advierte </w:t>
      </w:r>
      <w:r w:rsidR="00622362">
        <w:rPr>
          <w:rFonts w:ascii="Palatino Linotype" w:eastAsia="Calibri" w:hAnsi="Palatino Linotype" w:cs="Arial"/>
          <w:b/>
          <w:color w:val="000000" w:themeColor="text1"/>
        </w:rPr>
        <w:t xml:space="preserve">EL RECURRENTE </w:t>
      </w:r>
      <w:r w:rsidR="00622362">
        <w:rPr>
          <w:rFonts w:ascii="Palatino Linotype" w:eastAsia="Calibri" w:hAnsi="Palatino Linotype" w:cs="Arial"/>
          <w:color w:val="000000" w:themeColor="text1"/>
        </w:rPr>
        <w:t>ya tiene conocimiento de la información al 05 de diciembre de 2017, tal y como se ilustra a continuación:</w:t>
      </w:r>
    </w:p>
    <w:p w:rsidR="00622362" w:rsidRDefault="00622362" w:rsidP="00622362">
      <w:pPr>
        <w:spacing w:line="360" w:lineRule="auto"/>
        <w:jc w:val="center"/>
        <w:rPr>
          <w:rFonts w:ascii="Palatino Linotype" w:eastAsia="Calibri" w:hAnsi="Palatino Linotype" w:cs="Arial"/>
          <w:color w:val="000000" w:themeColor="text1"/>
        </w:rPr>
      </w:pPr>
      <w:r>
        <w:rPr>
          <w:noProof/>
          <w:lang w:eastAsia="es-MX"/>
        </w:rPr>
        <w:drawing>
          <wp:inline distT="0" distB="0" distL="0" distR="0" wp14:anchorId="4553ADC2" wp14:editId="7B2DAF3E">
            <wp:extent cx="4991854" cy="54489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19301" cy="5478895"/>
                    </a:xfrm>
                    <a:prstGeom prst="rect">
                      <a:avLst/>
                    </a:prstGeom>
                  </pic:spPr>
                </pic:pic>
              </a:graphicData>
            </a:graphic>
          </wp:inline>
        </w:drawing>
      </w:r>
    </w:p>
    <w:p w:rsidR="00E44F6D" w:rsidRDefault="00622362" w:rsidP="00622362">
      <w:pPr>
        <w:spacing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lastRenderedPageBreak/>
        <w:t xml:space="preserve">Por lo que </w:t>
      </w:r>
      <w:r w:rsidR="00E44F6D">
        <w:rPr>
          <w:rFonts w:ascii="Palatino Linotype" w:eastAsia="Calibri" w:hAnsi="Palatino Linotype" w:cs="Arial"/>
          <w:color w:val="000000" w:themeColor="text1"/>
        </w:rPr>
        <w:t>se considera que lo procedente era ordenar la entrega de la información por el periodo que transcurrió a partir de que el requerimiento del ciudadano había sido atendido a la fecha de solicitud; es decir, del 5 de diciembre de 2017 al 7 de noviembre de 2018.</w:t>
      </w:r>
    </w:p>
    <w:p w:rsidR="00E44F6D" w:rsidRDefault="00E44F6D" w:rsidP="00622362">
      <w:pPr>
        <w:spacing w:line="360" w:lineRule="auto"/>
        <w:jc w:val="both"/>
        <w:rPr>
          <w:rFonts w:ascii="Palatino Linotype" w:eastAsia="Calibri" w:hAnsi="Palatino Linotype" w:cs="Arial"/>
          <w:color w:val="000000" w:themeColor="text1"/>
        </w:rPr>
      </w:pPr>
    </w:p>
    <w:p w:rsidR="00E44F6D" w:rsidRDefault="00E44F6D" w:rsidP="00E44F6D">
      <w:pPr>
        <w:spacing w:line="360" w:lineRule="auto"/>
        <w:jc w:val="both"/>
        <w:rPr>
          <w:rFonts w:ascii="Palatino Linotype" w:hAnsi="Palatino Linotype" w:cs="Arial"/>
        </w:rPr>
      </w:pPr>
      <w:r>
        <w:rPr>
          <w:rFonts w:ascii="Palatino Linotype" w:hAnsi="Palatino Linotype" w:cs="Arial"/>
        </w:rPr>
        <w:t xml:space="preserve">Atento a los argumentos de hecho y de derecho anteriormente expuestos, la que suscribe emite </w:t>
      </w:r>
      <w:r>
        <w:rPr>
          <w:rFonts w:ascii="Palatino Linotype" w:hAnsi="Palatino Linotype" w:cs="Arial"/>
          <w:b/>
        </w:rPr>
        <w:t>VOTO PARTICULAR</w:t>
      </w:r>
      <w:r>
        <w:rPr>
          <w:rFonts w:ascii="Palatino Linotype" w:hAnsi="Palatino Linotype" w:cs="Arial"/>
        </w:rPr>
        <w:t>, puesto que se estima que debieron haberse precisado las consideraciones enunciadas en el presente voto, en atención a los principios que consagra el artículo 9 de la Ley de Transparencia y Acceso a la Información Pública del Estado de México y Municipios.</w:t>
      </w:r>
    </w:p>
    <w:p w:rsidR="00E44F6D" w:rsidRDefault="00E44F6D" w:rsidP="00E44F6D">
      <w:pPr>
        <w:spacing w:line="360" w:lineRule="auto"/>
        <w:jc w:val="both"/>
        <w:rPr>
          <w:rFonts w:ascii="Palatino Linotype" w:hAnsi="Palatino Linotype" w:cs="Arial"/>
        </w:rPr>
      </w:pPr>
    </w:p>
    <w:p w:rsidR="00E44F6D" w:rsidRDefault="00E44F6D" w:rsidP="00622362">
      <w:pPr>
        <w:spacing w:line="360" w:lineRule="auto"/>
        <w:jc w:val="both"/>
        <w:rPr>
          <w:rFonts w:ascii="Palatino Linotype" w:eastAsia="Calibri" w:hAnsi="Palatino Linotype" w:cs="Arial"/>
          <w:color w:val="000000" w:themeColor="text1"/>
        </w:rPr>
      </w:pPr>
    </w:p>
    <w:p w:rsidR="0098470E" w:rsidRPr="00622362" w:rsidRDefault="00E44F6D" w:rsidP="00622362">
      <w:pPr>
        <w:spacing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t xml:space="preserve"> </w:t>
      </w:r>
    </w:p>
    <w:p w:rsidR="00E0177B" w:rsidRDefault="00E0177B" w:rsidP="0098470E">
      <w:pPr>
        <w:spacing w:line="360" w:lineRule="auto"/>
        <w:jc w:val="center"/>
        <w:rPr>
          <w:rFonts w:ascii="Palatino Linotype" w:hAnsi="Palatino Linotype"/>
          <w:b/>
        </w:rPr>
      </w:pPr>
    </w:p>
    <w:p w:rsidR="007512B4" w:rsidRDefault="007512B4" w:rsidP="0098470E">
      <w:pPr>
        <w:spacing w:line="360" w:lineRule="auto"/>
        <w:jc w:val="center"/>
        <w:rPr>
          <w:rFonts w:ascii="Palatino Linotype" w:hAnsi="Palatino Linotype"/>
          <w:b/>
        </w:rPr>
      </w:pPr>
    </w:p>
    <w:p w:rsidR="007512B4" w:rsidRDefault="007512B4" w:rsidP="0098470E">
      <w:pPr>
        <w:spacing w:line="360" w:lineRule="auto"/>
        <w:jc w:val="center"/>
        <w:rPr>
          <w:rFonts w:ascii="Palatino Linotype" w:hAnsi="Palatino Linotype"/>
          <w:b/>
        </w:rPr>
      </w:pPr>
      <w:bookmarkStart w:id="0" w:name="_GoBack"/>
      <w:bookmarkEnd w:id="0"/>
    </w:p>
    <w:p w:rsidR="007512B4" w:rsidRDefault="007512B4" w:rsidP="0098470E">
      <w:pPr>
        <w:spacing w:line="360" w:lineRule="auto"/>
        <w:jc w:val="center"/>
        <w:rPr>
          <w:rFonts w:ascii="Palatino Linotype" w:hAnsi="Palatino Linotype"/>
          <w:b/>
        </w:rPr>
      </w:pPr>
    </w:p>
    <w:p w:rsidR="00670931" w:rsidRPr="00535456" w:rsidRDefault="00670931" w:rsidP="00E44F6D">
      <w:pPr>
        <w:jc w:val="center"/>
        <w:rPr>
          <w:rFonts w:ascii="Palatino Linotype" w:hAnsi="Palatino Linotype"/>
          <w:b/>
        </w:rPr>
      </w:pPr>
      <w:r w:rsidRPr="00535456">
        <w:rPr>
          <w:rFonts w:ascii="Palatino Linotype" w:hAnsi="Palatino Linotype"/>
          <w:b/>
        </w:rPr>
        <w:t>EVA ABAID YAPUR</w:t>
      </w:r>
    </w:p>
    <w:p w:rsidR="00670931" w:rsidRDefault="00670931" w:rsidP="00E44F6D">
      <w:pPr>
        <w:jc w:val="center"/>
        <w:rPr>
          <w:rFonts w:ascii="Palatino Linotype" w:hAnsi="Palatino Linotype"/>
          <w:b/>
        </w:rPr>
      </w:pPr>
      <w:r w:rsidRPr="00535456">
        <w:rPr>
          <w:rFonts w:ascii="Palatino Linotype" w:hAnsi="Palatino Linotype"/>
          <w:b/>
        </w:rPr>
        <w:t>COMISIONADA</w:t>
      </w:r>
    </w:p>
    <w:p w:rsidR="00EF0B5B" w:rsidRPr="00535456" w:rsidRDefault="00EF0B5B" w:rsidP="00E44F6D">
      <w:pPr>
        <w:jc w:val="center"/>
        <w:rPr>
          <w:rFonts w:ascii="Palatino Linotype" w:hAnsi="Palatino Linotype"/>
          <w:b/>
        </w:rPr>
      </w:pPr>
      <w:r>
        <w:rPr>
          <w:rFonts w:ascii="Palatino Linotype" w:hAnsi="Palatino Linotype"/>
          <w:b/>
        </w:rPr>
        <w:t>(RUBRICA)</w:t>
      </w:r>
    </w:p>
    <w:p w:rsidR="007512B4" w:rsidRDefault="007512B4" w:rsidP="00E44F6D">
      <w:pPr>
        <w:jc w:val="both"/>
        <w:rPr>
          <w:rFonts w:ascii="Palatino Linotype" w:eastAsia="Calibri" w:hAnsi="Palatino Linotype" w:cs="Arial"/>
          <w:sz w:val="20"/>
        </w:rPr>
      </w:pPr>
    </w:p>
    <w:p w:rsidR="007512B4" w:rsidRDefault="007512B4" w:rsidP="00E44F6D">
      <w:pPr>
        <w:jc w:val="both"/>
        <w:rPr>
          <w:rFonts w:ascii="Palatino Linotype" w:eastAsia="Calibri" w:hAnsi="Palatino Linotype" w:cs="Arial"/>
          <w:sz w:val="20"/>
        </w:rPr>
      </w:pPr>
    </w:p>
    <w:p w:rsidR="00D36CA8" w:rsidRDefault="00D05D82" w:rsidP="00E44F6D">
      <w:pPr>
        <w:jc w:val="both"/>
        <w:rPr>
          <w:rFonts w:ascii="Palatino Linotype" w:eastAsia="Calibri" w:hAnsi="Palatino Linotype" w:cs="Arial"/>
          <w:sz w:val="20"/>
        </w:rPr>
      </w:pPr>
      <w:r w:rsidRPr="00535456">
        <w:rPr>
          <w:rFonts w:ascii="Palatino Linotype" w:eastAsia="Calibri" w:hAnsi="Palatino Linotype" w:cs="Arial"/>
          <w:sz w:val="20"/>
        </w:rPr>
        <w:t>E</w:t>
      </w:r>
      <w:r w:rsidR="00A517EA" w:rsidRPr="00535456">
        <w:rPr>
          <w:rFonts w:ascii="Palatino Linotype" w:eastAsia="Calibri" w:hAnsi="Palatino Linotype" w:cs="Arial"/>
          <w:sz w:val="20"/>
        </w:rPr>
        <w:t xml:space="preserve">sta hoja corresponde al voto particular emitido </w:t>
      </w:r>
      <w:r w:rsidR="005B3099" w:rsidRPr="00535456">
        <w:rPr>
          <w:rFonts w:ascii="Palatino Linotype" w:eastAsia="Calibri" w:hAnsi="Palatino Linotype" w:cs="Arial"/>
          <w:sz w:val="20"/>
        </w:rPr>
        <w:t>en la resolución d</w:t>
      </w:r>
      <w:r w:rsidR="00A517EA" w:rsidRPr="00535456">
        <w:rPr>
          <w:rFonts w:ascii="Palatino Linotype" w:eastAsia="Calibri" w:hAnsi="Palatino Linotype" w:cs="Arial"/>
          <w:sz w:val="20"/>
        </w:rPr>
        <w:t>e</w:t>
      </w:r>
      <w:r w:rsidR="00E44F6D">
        <w:rPr>
          <w:rFonts w:ascii="Palatino Linotype" w:eastAsia="Calibri" w:hAnsi="Palatino Linotype" w:cs="Arial"/>
          <w:sz w:val="20"/>
        </w:rPr>
        <w:t xml:space="preserve"> los </w:t>
      </w:r>
      <w:r w:rsidR="00E44F6D" w:rsidRPr="00E44F6D">
        <w:rPr>
          <w:rFonts w:ascii="Palatino Linotype" w:eastAsia="Calibri" w:hAnsi="Palatino Linotype" w:cs="Arial"/>
          <w:sz w:val="20"/>
        </w:rPr>
        <w:t>re</w:t>
      </w:r>
      <w:r w:rsidR="007512B4">
        <w:rPr>
          <w:rFonts w:ascii="Palatino Linotype" w:eastAsia="Calibri" w:hAnsi="Palatino Linotype" w:cs="Arial"/>
          <w:sz w:val="20"/>
        </w:rPr>
        <w:t xml:space="preserve">cursos de revisión acumulados 04538/INFOEM/IP/RR/2018, 04540/INFOEM/IP/RR/2018 y </w:t>
      </w:r>
      <w:r w:rsidR="00E44F6D" w:rsidRPr="00E44F6D">
        <w:rPr>
          <w:rFonts w:ascii="Palatino Linotype" w:eastAsia="Calibri" w:hAnsi="Palatino Linotype" w:cs="Arial"/>
          <w:sz w:val="20"/>
        </w:rPr>
        <w:t>04542/INFOEM/IP/RR/2018</w:t>
      </w:r>
      <w:r w:rsidR="006C63C4" w:rsidRPr="00535456">
        <w:rPr>
          <w:rFonts w:ascii="Palatino Linotype" w:eastAsia="Calibri" w:hAnsi="Palatino Linotype" w:cs="Arial"/>
          <w:sz w:val="20"/>
        </w:rPr>
        <w:t xml:space="preserve">, aprobada el </w:t>
      </w:r>
      <w:r w:rsidR="004D5015">
        <w:rPr>
          <w:rFonts w:ascii="Palatino Linotype" w:eastAsia="Calibri" w:hAnsi="Palatino Linotype" w:cs="Arial"/>
          <w:sz w:val="20"/>
        </w:rPr>
        <w:t>trece de febrero</w:t>
      </w:r>
      <w:r w:rsidR="00BF70B2" w:rsidRPr="00535456">
        <w:rPr>
          <w:rFonts w:ascii="Palatino Linotype" w:eastAsia="Calibri" w:hAnsi="Palatino Linotype" w:cs="Arial"/>
          <w:sz w:val="20"/>
        </w:rPr>
        <w:t xml:space="preserve"> de dos </w:t>
      </w:r>
      <w:r w:rsidR="005B3099" w:rsidRPr="00535456">
        <w:rPr>
          <w:rFonts w:ascii="Palatino Linotype" w:eastAsia="Calibri" w:hAnsi="Palatino Linotype" w:cs="Arial"/>
          <w:sz w:val="20"/>
        </w:rPr>
        <w:t>mil</w:t>
      </w:r>
      <w:r w:rsidR="00BF70B2" w:rsidRPr="00535456">
        <w:rPr>
          <w:rFonts w:ascii="Palatino Linotype" w:eastAsia="Calibri" w:hAnsi="Palatino Linotype" w:cs="Arial"/>
          <w:sz w:val="20"/>
        </w:rPr>
        <w:t xml:space="preserve"> diecinueve</w:t>
      </w:r>
      <w:r w:rsidR="00A517EA" w:rsidRPr="00535456">
        <w:rPr>
          <w:rFonts w:ascii="Palatino Linotype" w:eastAsia="Calibri" w:hAnsi="Palatino Linotype" w:cs="Arial"/>
          <w:sz w:val="20"/>
        </w:rPr>
        <w:t xml:space="preserve">. </w:t>
      </w:r>
    </w:p>
    <w:p w:rsidR="007512B4" w:rsidRPr="007512B4" w:rsidRDefault="007512B4" w:rsidP="00E44F6D">
      <w:pPr>
        <w:jc w:val="both"/>
        <w:rPr>
          <w:rFonts w:ascii="Palatino Linotype" w:eastAsia="Calibri" w:hAnsi="Palatino Linotype" w:cs="Arial"/>
          <w:sz w:val="8"/>
          <w:szCs w:val="8"/>
        </w:rPr>
      </w:pPr>
    </w:p>
    <w:p w:rsidR="00A517EA" w:rsidRPr="00535456" w:rsidRDefault="00A517EA" w:rsidP="00E44F6D">
      <w:pPr>
        <w:jc w:val="both"/>
        <w:rPr>
          <w:rFonts w:ascii="Palatino Linotype" w:hAnsi="Palatino Linotype"/>
          <w:sz w:val="20"/>
        </w:rPr>
      </w:pPr>
      <w:r w:rsidRPr="00535456">
        <w:rPr>
          <w:rFonts w:ascii="Palatino Linotype" w:eastAsia="Calibri" w:hAnsi="Palatino Linotype" w:cs="Arial"/>
          <w:sz w:val="20"/>
        </w:rPr>
        <w:t>YSM/</w:t>
      </w:r>
      <w:r w:rsidR="00E44F6D">
        <w:rPr>
          <w:rFonts w:ascii="Palatino Linotype" w:eastAsia="Calibri" w:hAnsi="Palatino Linotype" w:cs="Arial"/>
          <w:noProof/>
          <w:sz w:val="20"/>
          <w:lang w:eastAsia="es-MX"/>
        </w:rPr>
        <w:t>ATU</w:t>
      </w:r>
    </w:p>
    <w:sectPr w:rsidR="00A517EA" w:rsidRPr="00535456" w:rsidSect="006D731E">
      <w:headerReference w:type="default" r:id="rId9"/>
      <w:footerReference w:type="defaul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ACD" w:rsidRDefault="00040ACD" w:rsidP="00DB3A83">
      <w:r>
        <w:separator/>
      </w:r>
    </w:p>
  </w:endnote>
  <w:endnote w:type="continuationSeparator" w:id="0">
    <w:p w:rsidR="00040ACD" w:rsidRDefault="00040ACD" w:rsidP="00DB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BA5" w:rsidRDefault="00E90BA5" w:rsidP="00E90BA5">
    <w:pPr>
      <w:pStyle w:val="Piedepgina"/>
      <w:tabs>
        <w:tab w:val="clear" w:pos="4252"/>
        <w:tab w:val="left" w:pos="4228"/>
      </w:tabs>
      <w:rPr>
        <w:rFonts w:ascii="Palatino Linotype" w:hAnsi="Palatino Linotype" w:cs="Arial"/>
        <w:b/>
        <w:bCs/>
        <w:sz w:val="20"/>
        <w:szCs w:val="20"/>
      </w:rPr>
    </w:pPr>
  </w:p>
  <w:p w:rsidR="00E90BA5" w:rsidRDefault="00E90BA5" w:rsidP="00E90BA5">
    <w:pPr>
      <w:pStyle w:val="Piedepgina"/>
      <w:tabs>
        <w:tab w:val="clear" w:pos="4252"/>
        <w:tab w:val="left" w:pos="4228"/>
      </w:tabs>
      <w:rPr>
        <w:rFonts w:ascii="Palatino Linotype" w:hAnsi="Palatino Linotype" w:cs="Arial"/>
        <w:b/>
        <w:bCs/>
        <w:sz w:val="20"/>
        <w:szCs w:val="20"/>
      </w:rPr>
    </w:pPr>
  </w:p>
  <w:p w:rsidR="00E90BA5" w:rsidRDefault="00E90BA5" w:rsidP="00E90BA5">
    <w:pPr>
      <w:pStyle w:val="Piedepgina"/>
      <w:tabs>
        <w:tab w:val="clear" w:pos="4252"/>
        <w:tab w:val="left" w:pos="4228"/>
      </w:tabs>
      <w:rPr>
        <w:rFonts w:ascii="Palatino Linotype" w:hAnsi="Palatino Linotype" w:cs="Arial"/>
        <w:b/>
        <w:bCs/>
        <w:sz w:val="20"/>
        <w:szCs w:val="20"/>
      </w:rPr>
    </w:pPr>
  </w:p>
  <w:p w:rsidR="00E90BA5" w:rsidRDefault="00E90BA5" w:rsidP="00E90BA5">
    <w:pPr>
      <w:pStyle w:val="Piedepgina"/>
      <w:rPr>
        <w:rFonts w:ascii="Palatino Linotype" w:hAnsi="Palatino Linotype" w:cs="Arial"/>
        <w:b/>
        <w:bCs/>
        <w:sz w:val="20"/>
        <w:szCs w:val="20"/>
      </w:rPr>
    </w:pPr>
  </w:p>
  <w:p w:rsidR="00E90BA5" w:rsidRPr="00F12350" w:rsidRDefault="00B756DB" w:rsidP="00E90BA5">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EF0B5B">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EF0B5B">
      <w:rPr>
        <w:rFonts w:ascii="Palatino Linotype" w:hAnsi="Palatino Linotype" w:cs="Arial"/>
        <w:b/>
        <w:bCs/>
        <w:noProof/>
        <w:sz w:val="20"/>
        <w:szCs w:val="20"/>
      </w:rPr>
      <w:t>9</w:t>
    </w:r>
    <w:r w:rsidRPr="00F12350">
      <w:rPr>
        <w:rFonts w:ascii="Palatino Linotype" w:hAnsi="Palatino Linotype" w:cs="Arial"/>
        <w:b/>
        <w:bCs/>
        <w:sz w:val="20"/>
        <w:szCs w:val="20"/>
      </w:rPr>
      <w:fldChar w:fldCharType="end"/>
    </w:r>
  </w:p>
  <w:p w:rsidR="00E90BA5" w:rsidRDefault="00E90BA5" w:rsidP="00E90BA5">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ACD" w:rsidRDefault="00040ACD" w:rsidP="00DB3A83">
      <w:r>
        <w:separator/>
      </w:r>
    </w:p>
  </w:footnote>
  <w:footnote w:type="continuationSeparator" w:id="0">
    <w:p w:rsidR="00040ACD" w:rsidRDefault="00040ACD" w:rsidP="00DB3A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C66" w:rsidRDefault="008B6C66" w:rsidP="0098470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7216" behindDoc="1" locked="0" layoutInCell="1" allowOverlap="1" wp14:anchorId="125F1C63" wp14:editId="65D0CDA4">
          <wp:simplePos x="0" y="0"/>
          <wp:positionH relativeFrom="column">
            <wp:posOffset>-711835</wp:posOffset>
          </wp:positionH>
          <wp:positionV relativeFrom="paragraph">
            <wp:posOffset>-421640</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sdt>
      <w:sdtPr>
        <w:id w:val="-1498417712"/>
        <w:docPartObj>
          <w:docPartGallery w:val="Watermarks"/>
          <w:docPartUnique/>
        </w:docPartObj>
      </w:sdtPr>
      <w:sdtEndPr/>
      <w:sdtContent/>
    </w:sdt>
  </w:p>
  <w:p w:rsidR="008B6C66" w:rsidRDefault="0098470E" w:rsidP="0098470E">
    <w:pPr>
      <w:pStyle w:val="Encabezado"/>
      <w:tabs>
        <w:tab w:val="clear" w:pos="4252"/>
        <w:tab w:val="clear" w:pos="8504"/>
        <w:tab w:val="left" w:pos="2326"/>
      </w:tabs>
      <w:ind w:right="-93"/>
      <w:jc w:val="right"/>
      <w:rPr>
        <w:rFonts w:ascii="Palatino Linotype" w:hAnsi="Palatino Linotype"/>
      </w:rPr>
    </w:pPr>
    <w:r>
      <w:rPr>
        <w:rFonts w:ascii="Palatino Linotype" w:hAnsi="Palatino Linotype" w:cs="Arial"/>
        <w:sz w:val="20"/>
        <w:szCs w:val="20"/>
      </w:rPr>
      <w:tab/>
    </w:r>
    <w:r>
      <w:rPr>
        <w:rFonts w:ascii="Palatino Linotype" w:hAnsi="Palatino Linotype" w:cs="Arial"/>
        <w:sz w:val="20"/>
        <w:szCs w:val="20"/>
      </w:rPr>
      <w:tab/>
    </w:r>
    <w:r>
      <w:rPr>
        <w:rFonts w:ascii="Palatino Linotype" w:hAnsi="Palatino Linotype" w:cs="Arial"/>
        <w:sz w:val="20"/>
        <w:szCs w:val="20"/>
      </w:rPr>
      <w:tab/>
    </w:r>
    <w:r>
      <w:rPr>
        <w:rFonts w:ascii="Palatino Linotype" w:hAnsi="Palatino Linotype" w:cs="Arial"/>
        <w:sz w:val="20"/>
        <w:szCs w:val="20"/>
      </w:rPr>
      <w:tab/>
    </w:r>
    <w:r>
      <w:rPr>
        <w:rFonts w:ascii="Palatino Linotype" w:hAnsi="Palatino Linotype" w:cs="Arial"/>
        <w:sz w:val="20"/>
        <w:szCs w:val="20"/>
      </w:rPr>
      <w:tab/>
    </w:r>
    <w:r>
      <w:rPr>
        <w:rFonts w:ascii="Palatino Linotype" w:hAnsi="Palatino Linotype" w:cs="Arial"/>
        <w:sz w:val="20"/>
        <w:szCs w:val="20"/>
      </w:rPr>
      <w:tab/>
    </w:r>
    <w:r>
      <w:rPr>
        <w:rFonts w:ascii="Palatino Linotype" w:hAnsi="Palatino Linotype" w:cs="Arial"/>
        <w:sz w:val="20"/>
        <w:szCs w:val="20"/>
      </w:rPr>
      <w:tab/>
      <w:t xml:space="preserve">    </w:t>
    </w:r>
    <w:r w:rsidR="008B6C66" w:rsidRPr="003764C2">
      <w:rPr>
        <w:rFonts w:ascii="Palatino Linotype" w:hAnsi="Palatino Linotype" w:cs="Arial"/>
        <w:sz w:val="20"/>
        <w:szCs w:val="20"/>
      </w:rPr>
      <w:t>VOTO</w:t>
    </w:r>
    <w:r w:rsidR="008B6C66" w:rsidRPr="006F01F2">
      <w:rPr>
        <w:rFonts w:ascii="Palatino Linotype" w:hAnsi="Palatino Linotype" w:cs="Arial"/>
        <w:sz w:val="20"/>
        <w:szCs w:val="20"/>
      </w:rPr>
      <w:t xml:space="preserve"> PARTICULAR</w:t>
    </w:r>
    <w:r w:rsidR="008B6C66">
      <w:rPr>
        <w:rFonts w:ascii="Palatino Linotype" w:hAnsi="Palatino Linotype" w:cs="Arial"/>
        <w:sz w:val="20"/>
        <w:szCs w:val="20"/>
      </w:rPr>
      <w:t xml:space="preserve"> </w:t>
    </w:r>
  </w:p>
  <w:p w:rsidR="0098470E" w:rsidRDefault="007512B4" w:rsidP="0098470E">
    <w:pPr>
      <w:pStyle w:val="Encabezado"/>
      <w:tabs>
        <w:tab w:val="clear" w:pos="4252"/>
        <w:tab w:val="clear" w:pos="8504"/>
        <w:tab w:val="left" w:pos="2326"/>
      </w:tabs>
      <w:ind w:right="-93"/>
      <w:jc w:val="right"/>
      <w:rPr>
        <w:rFonts w:ascii="Palatino Linotype" w:hAnsi="Palatino Linotype" w:cs="Arial"/>
        <w:sz w:val="20"/>
        <w:szCs w:val="20"/>
      </w:rPr>
    </w:pPr>
    <w:r>
      <w:rPr>
        <w:rFonts w:ascii="Palatino Linotype" w:hAnsi="Palatino Linotype" w:cs="Arial"/>
        <w:sz w:val="20"/>
        <w:szCs w:val="20"/>
      </w:rPr>
      <w:tab/>
    </w:r>
    <w:r>
      <w:rPr>
        <w:rFonts w:ascii="Palatino Linotype" w:hAnsi="Palatino Linotype" w:cs="Arial"/>
        <w:sz w:val="20"/>
        <w:szCs w:val="20"/>
      </w:rPr>
      <w:tab/>
    </w:r>
    <w:r>
      <w:rPr>
        <w:rFonts w:ascii="Palatino Linotype" w:hAnsi="Palatino Linotype" w:cs="Arial"/>
        <w:sz w:val="20"/>
        <w:szCs w:val="20"/>
      </w:rPr>
      <w:tab/>
      <w:t xml:space="preserve">       </w:t>
    </w:r>
    <w:r w:rsidR="0098470E">
      <w:rPr>
        <w:rFonts w:ascii="Palatino Linotype" w:hAnsi="Palatino Linotype" w:cs="Arial"/>
        <w:sz w:val="20"/>
        <w:szCs w:val="20"/>
      </w:rPr>
      <w:t xml:space="preserve">   </w:t>
    </w:r>
    <w:r w:rsidR="008B6C66" w:rsidRPr="00706042">
      <w:rPr>
        <w:rFonts w:ascii="Palatino Linotype" w:hAnsi="Palatino Linotype" w:cs="Arial"/>
        <w:sz w:val="20"/>
        <w:szCs w:val="20"/>
      </w:rPr>
      <w:t>RECURSO</w:t>
    </w:r>
    <w:r w:rsidR="0098470E">
      <w:rPr>
        <w:rFonts w:ascii="Palatino Linotype" w:hAnsi="Palatino Linotype" w:cs="Arial"/>
        <w:sz w:val="20"/>
        <w:szCs w:val="20"/>
      </w:rPr>
      <w:t>S</w:t>
    </w:r>
    <w:r w:rsidR="008B6C66" w:rsidRPr="00706042">
      <w:rPr>
        <w:rFonts w:ascii="Palatino Linotype" w:hAnsi="Palatino Linotype" w:cs="Arial"/>
        <w:sz w:val="20"/>
        <w:szCs w:val="20"/>
      </w:rPr>
      <w:t xml:space="preserve"> DE REVISIÓN</w:t>
    </w:r>
    <w:r w:rsidR="008B6C66">
      <w:rPr>
        <w:rFonts w:ascii="Palatino Linotype" w:hAnsi="Palatino Linotype" w:cs="Arial"/>
        <w:sz w:val="20"/>
        <w:szCs w:val="20"/>
      </w:rPr>
      <w:t xml:space="preserve"> </w:t>
    </w:r>
    <w:r>
      <w:rPr>
        <w:rFonts w:ascii="Palatino Linotype" w:hAnsi="Palatino Linotype" w:cs="Arial"/>
        <w:sz w:val="20"/>
        <w:szCs w:val="20"/>
      </w:rPr>
      <w:t>04538/INFOEM/IP/RR/2018, 0</w:t>
    </w:r>
    <w:r w:rsidR="0098470E" w:rsidRPr="0098470E">
      <w:rPr>
        <w:rFonts w:ascii="Palatino Linotype" w:hAnsi="Palatino Linotype" w:cs="Arial"/>
        <w:sz w:val="20"/>
        <w:szCs w:val="20"/>
      </w:rPr>
      <w:t xml:space="preserve">4540/INFOEM/IP/RR/2018 </w:t>
    </w:r>
    <w:r w:rsidR="0098470E">
      <w:rPr>
        <w:rFonts w:ascii="Palatino Linotype" w:hAnsi="Palatino Linotype" w:cs="Arial"/>
        <w:sz w:val="20"/>
        <w:szCs w:val="20"/>
      </w:rPr>
      <w:t>Y</w:t>
    </w:r>
    <w:r>
      <w:rPr>
        <w:rFonts w:ascii="Palatino Linotype" w:hAnsi="Palatino Linotype" w:cs="Arial"/>
        <w:sz w:val="20"/>
        <w:szCs w:val="20"/>
      </w:rPr>
      <w:t xml:space="preserve"> </w:t>
    </w:r>
    <w:r w:rsidR="0098470E" w:rsidRPr="0098470E">
      <w:rPr>
        <w:rFonts w:ascii="Palatino Linotype" w:hAnsi="Palatino Linotype" w:cs="Arial"/>
        <w:sz w:val="20"/>
        <w:szCs w:val="20"/>
      </w:rPr>
      <w:t>04542/INFOEM/IP/RR/2018</w:t>
    </w:r>
  </w:p>
  <w:p w:rsidR="008B6C66" w:rsidRDefault="008B6C66" w:rsidP="0098470E">
    <w:pPr>
      <w:pStyle w:val="Encabezado"/>
      <w:tabs>
        <w:tab w:val="clear" w:pos="4252"/>
        <w:tab w:val="clear" w:pos="8504"/>
        <w:tab w:val="left" w:pos="2326"/>
      </w:tabs>
      <w:jc w:val="right"/>
      <w:rPr>
        <w:rFonts w:ascii="Palatino Linotype" w:hAnsi="Palatino Linotype" w:cs="Arial"/>
        <w:sz w:val="20"/>
        <w:szCs w:val="20"/>
      </w:rPr>
    </w:pPr>
  </w:p>
  <w:p w:rsidR="00E90BA5" w:rsidRPr="008B6C66" w:rsidRDefault="00EF0B5B" w:rsidP="008B6C66">
    <w:pPr>
      <w:pStyle w:val="Encabezado"/>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38720" o:spid="_x0000_s2050" type="#_x0000_t136" style="position:absolute;margin-left:0;margin-top:0;width:653.75pt;height:91pt;rotation:315;z-index:-251658240;mso-position-horizontal:center;mso-position-horizontal-relative:margin;mso-position-vertical:center;mso-position-vertical-relative:margin" o:allowincell="f" fillcolor="#bfbfbf [2412]" stroked="f">
          <v:fill opacity=".5"/>
          <v:textpath style="font-family:&quot;Palatino Linotype&quot;;font-size:44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00720"/>
    <w:multiLevelType w:val="hybridMultilevel"/>
    <w:tmpl w:val="0A662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nsid w:val="2F144D63"/>
    <w:multiLevelType w:val="hybridMultilevel"/>
    <w:tmpl w:val="14C4081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8281116"/>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DE00C14"/>
    <w:multiLevelType w:val="hybridMultilevel"/>
    <w:tmpl w:val="D7BCF2AA"/>
    <w:lvl w:ilvl="0" w:tplc="1D2C7B1A">
      <w:start w:val="1"/>
      <w:numFmt w:val="lowerRoman"/>
      <w:lvlText w:val="%1)"/>
      <w:lvlJc w:val="left"/>
      <w:pPr>
        <w:ind w:left="1080" w:hanging="72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FDB76DA"/>
    <w:multiLevelType w:val="hybridMultilevel"/>
    <w:tmpl w:val="B5FE87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0C33F98"/>
    <w:multiLevelType w:val="hybridMultilevel"/>
    <w:tmpl w:val="873445B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0DF671D"/>
    <w:multiLevelType w:val="hybridMultilevel"/>
    <w:tmpl w:val="461C1332"/>
    <w:lvl w:ilvl="0" w:tplc="080A000F">
      <w:start w:val="1"/>
      <w:numFmt w:val="decimal"/>
      <w:lvlText w:val="%1."/>
      <w:lvlJc w:val="left"/>
      <w:pPr>
        <w:ind w:left="1850" w:hanging="360"/>
      </w:pPr>
    </w:lvl>
    <w:lvl w:ilvl="1" w:tplc="080A0019" w:tentative="1">
      <w:start w:val="1"/>
      <w:numFmt w:val="lowerLetter"/>
      <w:lvlText w:val="%2."/>
      <w:lvlJc w:val="left"/>
      <w:pPr>
        <w:ind w:left="2570" w:hanging="360"/>
      </w:pPr>
    </w:lvl>
    <w:lvl w:ilvl="2" w:tplc="080A001B" w:tentative="1">
      <w:start w:val="1"/>
      <w:numFmt w:val="lowerRoman"/>
      <w:lvlText w:val="%3."/>
      <w:lvlJc w:val="right"/>
      <w:pPr>
        <w:ind w:left="3290" w:hanging="180"/>
      </w:pPr>
    </w:lvl>
    <w:lvl w:ilvl="3" w:tplc="080A000F" w:tentative="1">
      <w:start w:val="1"/>
      <w:numFmt w:val="decimal"/>
      <w:lvlText w:val="%4."/>
      <w:lvlJc w:val="left"/>
      <w:pPr>
        <w:ind w:left="4010" w:hanging="360"/>
      </w:pPr>
    </w:lvl>
    <w:lvl w:ilvl="4" w:tplc="080A0019" w:tentative="1">
      <w:start w:val="1"/>
      <w:numFmt w:val="lowerLetter"/>
      <w:lvlText w:val="%5."/>
      <w:lvlJc w:val="left"/>
      <w:pPr>
        <w:ind w:left="4730" w:hanging="360"/>
      </w:pPr>
    </w:lvl>
    <w:lvl w:ilvl="5" w:tplc="080A001B" w:tentative="1">
      <w:start w:val="1"/>
      <w:numFmt w:val="lowerRoman"/>
      <w:lvlText w:val="%6."/>
      <w:lvlJc w:val="right"/>
      <w:pPr>
        <w:ind w:left="5450" w:hanging="180"/>
      </w:pPr>
    </w:lvl>
    <w:lvl w:ilvl="6" w:tplc="080A000F" w:tentative="1">
      <w:start w:val="1"/>
      <w:numFmt w:val="decimal"/>
      <w:lvlText w:val="%7."/>
      <w:lvlJc w:val="left"/>
      <w:pPr>
        <w:ind w:left="6170" w:hanging="360"/>
      </w:pPr>
    </w:lvl>
    <w:lvl w:ilvl="7" w:tplc="080A0019" w:tentative="1">
      <w:start w:val="1"/>
      <w:numFmt w:val="lowerLetter"/>
      <w:lvlText w:val="%8."/>
      <w:lvlJc w:val="left"/>
      <w:pPr>
        <w:ind w:left="6890" w:hanging="360"/>
      </w:pPr>
    </w:lvl>
    <w:lvl w:ilvl="8" w:tplc="080A001B" w:tentative="1">
      <w:start w:val="1"/>
      <w:numFmt w:val="lowerRoman"/>
      <w:lvlText w:val="%9."/>
      <w:lvlJc w:val="right"/>
      <w:pPr>
        <w:ind w:left="7610" w:hanging="180"/>
      </w:pPr>
    </w:lvl>
  </w:abstractNum>
  <w:abstractNum w:abstractNumId="8">
    <w:nsid w:val="42A85969"/>
    <w:multiLevelType w:val="hybridMultilevel"/>
    <w:tmpl w:val="1986A820"/>
    <w:lvl w:ilvl="0" w:tplc="DF28935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nsid w:val="432522DD"/>
    <w:multiLevelType w:val="hybridMultilevel"/>
    <w:tmpl w:val="76225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BEC66A1"/>
    <w:multiLevelType w:val="hybridMultilevel"/>
    <w:tmpl w:val="FD625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39A6168"/>
    <w:multiLevelType w:val="hybridMultilevel"/>
    <w:tmpl w:val="89B674D6"/>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93B58F5"/>
    <w:multiLevelType w:val="hybridMultilevel"/>
    <w:tmpl w:val="F4506792"/>
    <w:lvl w:ilvl="0" w:tplc="DB2266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B8324D8"/>
    <w:multiLevelType w:val="hybridMultilevel"/>
    <w:tmpl w:val="461C1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DB314CC"/>
    <w:multiLevelType w:val="hybridMultilevel"/>
    <w:tmpl w:val="461C1332"/>
    <w:lvl w:ilvl="0" w:tplc="080A000F">
      <w:start w:val="1"/>
      <w:numFmt w:val="decimal"/>
      <w:lvlText w:val="%1."/>
      <w:lvlJc w:val="left"/>
      <w:pPr>
        <w:ind w:left="1850" w:hanging="360"/>
      </w:pPr>
    </w:lvl>
    <w:lvl w:ilvl="1" w:tplc="080A0019" w:tentative="1">
      <w:start w:val="1"/>
      <w:numFmt w:val="lowerLetter"/>
      <w:lvlText w:val="%2."/>
      <w:lvlJc w:val="left"/>
      <w:pPr>
        <w:ind w:left="2570" w:hanging="360"/>
      </w:pPr>
    </w:lvl>
    <w:lvl w:ilvl="2" w:tplc="080A001B" w:tentative="1">
      <w:start w:val="1"/>
      <w:numFmt w:val="lowerRoman"/>
      <w:lvlText w:val="%3."/>
      <w:lvlJc w:val="right"/>
      <w:pPr>
        <w:ind w:left="3290" w:hanging="180"/>
      </w:pPr>
    </w:lvl>
    <w:lvl w:ilvl="3" w:tplc="080A000F" w:tentative="1">
      <w:start w:val="1"/>
      <w:numFmt w:val="decimal"/>
      <w:lvlText w:val="%4."/>
      <w:lvlJc w:val="left"/>
      <w:pPr>
        <w:ind w:left="4010" w:hanging="360"/>
      </w:pPr>
    </w:lvl>
    <w:lvl w:ilvl="4" w:tplc="080A0019" w:tentative="1">
      <w:start w:val="1"/>
      <w:numFmt w:val="lowerLetter"/>
      <w:lvlText w:val="%5."/>
      <w:lvlJc w:val="left"/>
      <w:pPr>
        <w:ind w:left="4730" w:hanging="360"/>
      </w:pPr>
    </w:lvl>
    <w:lvl w:ilvl="5" w:tplc="080A001B" w:tentative="1">
      <w:start w:val="1"/>
      <w:numFmt w:val="lowerRoman"/>
      <w:lvlText w:val="%6."/>
      <w:lvlJc w:val="right"/>
      <w:pPr>
        <w:ind w:left="5450" w:hanging="180"/>
      </w:pPr>
    </w:lvl>
    <w:lvl w:ilvl="6" w:tplc="080A000F" w:tentative="1">
      <w:start w:val="1"/>
      <w:numFmt w:val="decimal"/>
      <w:lvlText w:val="%7."/>
      <w:lvlJc w:val="left"/>
      <w:pPr>
        <w:ind w:left="6170" w:hanging="360"/>
      </w:pPr>
    </w:lvl>
    <w:lvl w:ilvl="7" w:tplc="080A0019" w:tentative="1">
      <w:start w:val="1"/>
      <w:numFmt w:val="lowerLetter"/>
      <w:lvlText w:val="%8."/>
      <w:lvlJc w:val="left"/>
      <w:pPr>
        <w:ind w:left="6890" w:hanging="360"/>
      </w:pPr>
    </w:lvl>
    <w:lvl w:ilvl="8" w:tplc="080A001B" w:tentative="1">
      <w:start w:val="1"/>
      <w:numFmt w:val="lowerRoman"/>
      <w:lvlText w:val="%9."/>
      <w:lvlJc w:val="right"/>
      <w:pPr>
        <w:ind w:left="7610" w:hanging="180"/>
      </w:pPr>
    </w:lvl>
  </w:abstractNum>
  <w:num w:numId="1">
    <w:abstractNumId w:val="13"/>
  </w:num>
  <w:num w:numId="2">
    <w:abstractNumId w:val="9"/>
  </w:num>
  <w:num w:numId="3">
    <w:abstractNumId w:val="4"/>
  </w:num>
  <w:num w:numId="4">
    <w:abstractNumId w:val="5"/>
  </w:num>
  <w:num w:numId="5">
    <w:abstractNumId w:val="0"/>
  </w:num>
  <w:num w:numId="6">
    <w:abstractNumId w:val="8"/>
  </w:num>
  <w:num w:numId="7">
    <w:abstractNumId w:val="14"/>
  </w:num>
  <w:num w:numId="8">
    <w:abstractNumId w:val="7"/>
  </w:num>
  <w:num w:numId="9">
    <w:abstractNumId w:val="6"/>
  </w:num>
  <w:num w:numId="10">
    <w:abstractNumId w:val="15"/>
  </w:num>
  <w:num w:numId="11">
    <w:abstractNumId w:val="11"/>
  </w:num>
  <w:num w:numId="12">
    <w:abstractNumId w:val="10"/>
  </w:num>
  <w:num w:numId="13">
    <w:abstractNumId w:val="12"/>
  </w:num>
  <w:num w:numId="14">
    <w:abstractNumId w:val="3"/>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7EA"/>
    <w:rsid w:val="00010D6F"/>
    <w:rsid w:val="000249C3"/>
    <w:rsid w:val="000266D8"/>
    <w:rsid w:val="00035EF1"/>
    <w:rsid w:val="00040ACD"/>
    <w:rsid w:val="00043682"/>
    <w:rsid w:val="00090B6C"/>
    <w:rsid w:val="000936CE"/>
    <w:rsid w:val="000B471A"/>
    <w:rsid w:val="000C3264"/>
    <w:rsid w:val="000C5CF3"/>
    <w:rsid w:val="000D7C3A"/>
    <w:rsid w:val="000E2C82"/>
    <w:rsid w:val="000F0C55"/>
    <w:rsid w:val="000F4E57"/>
    <w:rsid w:val="00117480"/>
    <w:rsid w:val="00131CAC"/>
    <w:rsid w:val="0013225E"/>
    <w:rsid w:val="00177DF1"/>
    <w:rsid w:val="00191CF3"/>
    <w:rsid w:val="001976FE"/>
    <w:rsid w:val="001B6DD5"/>
    <w:rsid w:val="001C04AC"/>
    <w:rsid w:val="001E5D0F"/>
    <w:rsid w:val="001F45A6"/>
    <w:rsid w:val="00213C1A"/>
    <w:rsid w:val="00216380"/>
    <w:rsid w:val="00224A94"/>
    <w:rsid w:val="00224BDD"/>
    <w:rsid w:val="00233EC9"/>
    <w:rsid w:val="00247E02"/>
    <w:rsid w:val="002506AD"/>
    <w:rsid w:val="00254372"/>
    <w:rsid w:val="00260EA1"/>
    <w:rsid w:val="00266D54"/>
    <w:rsid w:val="002670A2"/>
    <w:rsid w:val="00296C85"/>
    <w:rsid w:val="002C44F9"/>
    <w:rsid w:val="002E01EA"/>
    <w:rsid w:val="002F7B17"/>
    <w:rsid w:val="00303EAE"/>
    <w:rsid w:val="00324EBE"/>
    <w:rsid w:val="00340950"/>
    <w:rsid w:val="00343E64"/>
    <w:rsid w:val="00347175"/>
    <w:rsid w:val="0037730C"/>
    <w:rsid w:val="00387039"/>
    <w:rsid w:val="0039638A"/>
    <w:rsid w:val="003A6BF6"/>
    <w:rsid w:val="003B0314"/>
    <w:rsid w:val="003C2F6A"/>
    <w:rsid w:val="003C5476"/>
    <w:rsid w:val="003F0936"/>
    <w:rsid w:val="003F730A"/>
    <w:rsid w:val="00403656"/>
    <w:rsid w:val="004275EC"/>
    <w:rsid w:val="00437359"/>
    <w:rsid w:val="00460F1A"/>
    <w:rsid w:val="00464124"/>
    <w:rsid w:val="00474B93"/>
    <w:rsid w:val="00487B66"/>
    <w:rsid w:val="004B5C25"/>
    <w:rsid w:val="004B6DDA"/>
    <w:rsid w:val="004D5015"/>
    <w:rsid w:val="005124B3"/>
    <w:rsid w:val="0053148C"/>
    <w:rsid w:val="00535456"/>
    <w:rsid w:val="00536147"/>
    <w:rsid w:val="00553BC6"/>
    <w:rsid w:val="0057297A"/>
    <w:rsid w:val="00584608"/>
    <w:rsid w:val="005A07A6"/>
    <w:rsid w:val="005A4D7F"/>
    <w:rsid w:val="005B3099"/>
    <w:rsid w:val="005E5BA4"/>
    <w:rsid w:val="00622362"/>
    <w:rsid w:val="00623D4F"/>
    <w:rsid w:val="00654FE9"/>
    <w:rsid w:val="00666737"/>
    <w:rsid w:val="00670931"/>
    <w:rsid w:val="006801D4"/>
    <w:rsid w:val="006A33F9"/>
    <w:rsid w:val="006B0D54"/>
    <w:rsid w:val="006B2453"/>
    <w:rsid w:val="006B30CD"/>
    <w:rsid w:val="006C63C4"/>
    <w:rsid w:val="006C7D0A"/>
    <w:rsid w:val="006D731E"/>
    <w:rsid w:val="006E747E"/>
    <w:rsid w:val="007120B0"/>
    <w:rsid w:val="007162A6"/>
    <w:rsid w:val="00731320"/>
    <w:rsid w:val="00740E0B"/>
    <w:rsid w:val="007512B4"/>
    <w:rsid w:val="007745F0"/>
    <w:rsid w:val="00782A45"/>
    <w:rsid w:val="0078728C"/>
    <w:rsid w:val="00793F60"/>
    <w:rsid w:val="007C63BC"/>
    <w:rsid w:val="007C7A0C"/>
    <w:rsid w:val="00811B0B"/>
    <w:rsid w:val="008122B6"/>
    <w:rsid w:val="00813CD1"/>
    <w:rsid w:val="00820DBE"/>
    <w:rsid w:val="00823404"/>
    <w:rsid w:val="00854CEE"/>
    <w:rsid w:val="00862F43"/>
    <w:rsid w:val="00864D3F"/>
    <w:rsid w:val="00871B03"/>
    <w:rsid w:val="00887C59"/>
    <w:rsid w:val="008925FC"/>
    <w:rsid w:val="008965AF"/>
    <w:rsid w:val="008A35FA"/>
    <w:rsid w:val="008B0732"/>
    <w:rsid w:val="008B6C66"/>
    <w:rsid w:val="008C527E"/>
    <w:rsid w:val="008D4407"/>
    <w:rsid w:val="00913E69"/>
    <w:rsid w:val="0094319B"/>
    <w:rsid w:val="00960ACD"/>
    <w:rsid w:val="00970770"/>
    <w:rsid w:val="009726DC"/>
    <w:rsid w:val="0098470E"/>
    <w:rsid w:val="00990B93"/>
    <w:rsid w:val="009C2142"/>
    <w:rsid w:val="009F0C59"/>
    <w:rsid w:val="009F3E24"/>
    <w:rsid w:val="00A06423"/>
    <w:rsid w:val="00A12991"/>
    <w:rsid w:val="00A15DD9"/>
    <w:rsid w:val="00A2795F"/>
    <w:rsid w:val="00A517EA"/>
    <w:rsid w:val="00A863E9"/>
    <w:rsid w:val="00A95F70"/>
    <w:rsid w:val="00A96975"/>
    <w:rsid w:val="00AA09B9"/>
    <w:rsid w:val="00AC2253"/>
    <w:rsid w:val="00AF01BA"/>
    <w:rsid w:val="00B12945"/>
    <w:rsid w:val="00B30650"/>
    <w:rsid w:val="00B40C46"/>
    <w:rsid w:val="00B6126C"/>
    <w:rsid w:val="00B756DB"/>
    <w:rsid w:val="00B860BF"/>
    <w:rsid w:val="00B872F3"/>
    <w:rsid w:val="00B90FAF"/>
    <w:rsid w:val="00BB74CD"/>
    <w:rsid w:val="00BE0300"/>
    <w:rsid w:val="00BF70B2"/>
    <w:rsid w:val="00C06571"/>
    <w:rsid w:val="00C5282C"/>
    <w:rsid w:val="00C67C31"/>
    <w:rsid w:val="00C90A7B"/>
    <w:rsid w:val="00C92A63"/>
    <w:rsid w:val="00CE0D21"/>
    <w:rsid w:val="00CF70C6"/>
    <w:rsid w:val="00D052DA"/>
    <w:rsid w:val="00D05D82"/>
    <w:rsid w:val="00D0607D"/>
    <w:rsid w:val="00D064C2"/>
    <w:rsid w:val="00D11661"/>
    <w:rsid w:val="00D166B0"/>
    <w:rsid w:val="00D25E71"/>
    <w:rsid w:val="00D352D9"/>
    <w:rsid w:val="00D36CA8"/>
    <w:rsid w:val="00D55E6A"/>
    <w:rsid w:val="00D724F4"/>
    <w:rsid w:val="00D872C4"/>
    <w:rsid w:val="00DA1E7A"/>
    <w:rsid w:val="00DA48BD"/>
    <w:rsid w:val="00DB24D1"/>
    <w:rsid w:val="00DB32E2"/>
    <w:rsid w:val="00DB3A83"/>
    <w:rsid w:val="00DB7856"/>
    <w:rsid w:val="00DD5275"/>
    <w:rsid w:val="00DD5A32"/>
    <w:rsid w:val="00DF2B74"/>
    <w:rsid w:val="00E00C3B"/>
    <w:rsid w:val="00E0177B"/>
    <w:rsid w:val="00E11822"/>
    <w:rsid w:val="00E255FE"/>
    <w:rsid w:val="00E355EF"/>
    <w:rsid w:val="00E44F6D"/>
    <w:rsid w:val="00E46292"/>
    <w:rsid w:val="00E90BA5"/>
    <w:rsid w:val="00EB1D9E"/>
    <w:rsid w:val="00EE5465"/>
    <w:rsid w:val="00EF0B5B"/>
    <w:rsid w:val="00EF530D"/>
    <w:rsid w:val="00F054F8"/>
    <w:rsid w:val="00F10238"/>
    <w:rsid w:val="00F2362C"/>
    <w:rsid w:val="00F33B5B"/>
    <w:rsid w:val="00F37E80"/>
    <w:rsid w:val="00F441FF"/>
    <w:rsid w:val="00F51491"/>
    <w:rsid w:val="00F579EE"/>
    <w:rsid w:val="00F64CC1"/>
    <w:rsid w:val="00F733A3"/>
    <w:rsid w:val="00F91A7F"/>
    <w:rsid w:val="00FA0BF5"/>
    <w:rsid w:val="00FA5F51"/>
    <w:rsid w:val="00FB6F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9B101AA6-9D93-4646-A9FE-D38F9C7EC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7E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517EA"/>
    <w:rPr>
      <w:rFonts w:eastAsiaTheme="minorEastAsia"/>
      <w:sz w:val="24"/>
      <w:szCs w:val="24"/>
      <w:lang w:val="es-ES_tradnl" w:eastAsia="es-ES"/>
    </w:rPr>
  </w:style>
  <w:style w:type="paragraph" w:styleId="Piedepgina">
    <w:name w:val="footer"/>
    <w:basedOn w:val="Normal"/>
    <w:link w:val="Piedepgina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517EA"/>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DD527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5275"/>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860B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24A94"/>
    <w:rPr>
      <w:rFonts w:ascii="Times New Roman" w:eastAsia="Times New Roman" w:hAnsi="Times New Roman" w:cs="Times New Roman"/>
      <w:sz w:val="24"/>
      <w:szCs w:val="24"/>
      <w:lang w:eastAsia="es-ES"/>
    </w:rPr>
  </w:style>
  <w:style w:type="table" w:styleId="Tablaconcuadrcula">
    <w:name w:val="Table Grid"/>
    <w:basedOn w:val="Tablanormal"/>
    <w:uiPriority w:val="59"/>
    <w:rsid w:val="000C5CF3"/>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rsid w:val="00DA48BD"/>
    <w:pPr>
      <w:spacing w:before="100" w:beforeAutospacing="1" w:after="100" w:afterAutospacing="1"/>
    </w:pPr>
    <w:rPr>
      <w:lang w:eastAsia="es-MX"/>
    </w:rPr>
  </w:style>
  <w:style w:type="paragraph" w:styleId="Textoindependiente2">
    <w:name w:val="Body Text 2"/>
    <w:basedOn w:val="Normal"/>
    <w:link w:val="Textoindependiente2Car"/>
    <w:uiPriority w:val="99"/>
    <w:unhideWhenUsed/>
    <w:rsid w:val="00343E64"/>
    <w:pPr>
      <w:spacing w:after="120" w:line="480" w:lineRule="auto"/>
    </w:pPr>
  </w:style>
  <w:style w:type="character" w:customStyle="1" w:styleId="Textoindependiente2Car">
    <w:name w:val="Texto independiente 2 Car"/>
    <w:basedOn w:val="Fuentedeprrafopredeter"/>
    <w:link w:val="Textoindependiente2"/>
    <w:uiPriority w:val="99"/>
    <w:rsid w:val="00343E6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semiHidden/>
    <w:unhideWhenUsed/>
    <w:rsid w:val="000249C3"/>
    <w:rPr>
      <w:sz w:val="20"/>
      <w:szCs w:val="20"/>
    </w:rPr>
  </w:style>
  <w:style w:type="character" w:customStyle="1" w:styleId="TextonotapieCar">
    <w:name w:val="Texto nota pie Car"/>
    <w:basedOn w:val="Fuentedeprrafopredeter"/>
    <w:link w:val="Textonotapie"/>
    <w:uiPriority w:val="99"/>
    <w:semiHidden/>
    <w:rsid w:val="000249C3"/>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0249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505567">
      <w:bodyDiv w:val="1"/>
      <w:marLeft w:val="0"/>
      <w:marRight w:val="0"/>
      <w:marTop w:val="0"/>
      <w:marBottom w:val="0"/>
      <w:divBdr>
        <w:top w:val="none" w:sz="0" w:space="0" w:color="auto"/>
        <w:left w:val="none" w:sz="0" w:space="0" w:color="auto"/>
        <w:bottom w:val="none" w:sz="0" w:space="0" w:color="auto"/>
        <w:right w:val="none" w:sz="0" w:space="0" w:color="auto"/>
      </w:divBdr>
      <w:divsChild>
        <w:div w:id="18161419">
          <w:marLeft w:val="0"/>
          <w:marRight w:val="0"/>
          <w:marTop w:val="0"/>
          <w:marBottom w:val="0"/>
          <w:divBdr>
            <w:top w:val="none" w:sz="0" w:space="0" w:color="auto"/>
            <w:left w:val="none" w:sz="0" w:space="0" w:color="auto"/>
            <w:bottom w:val="none" w:sz="0" w:space="0" w:color="auto"/>
            <w:right w:val="none" w:sz="0" w:space="0" w:color="auto"/>
          </w:divBdr>
        </w:div>
        <w:div w:id="918563632">
          <w:marLeft w:val="0"/>
          <w:marRight w:val="0"/>
          <w:marTop w:val="0"/>
          <w:marBottom w:val="0"/>
          <w:divBdr>
            <w:top w:val="none" w:sz="0" w:space="0" w:color="auto"/>
            <w:left w:val="none" w:sz="0" w:space="0" w:color="auto"/>
            <w:bottom w:val="none" w:sz="0" w:space="0" w:color="auto"/>
            <w:right w:val="none" w:sz="0" w:space="0" w:color="auto"/>
          </w:divBdr>
          <w:divsChild>
            <w:div w:id="179767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1A99F-D80C-448D-8C8A-5274BC738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2002</Words>
  <Characters>11016</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12993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USUARIO</cp:lastModifiedBy>
  <cp:revision>4</cp:revision>
  <cp:lastPrinted>2019-02-05T18:30:00Z</cp:lastPrinted>
  <dcterms:created xsi:type="dcterms:W3CDTF">2019-02-19T00:19:00Z</dcterms:created>
  <dcterms:modified xsi:type="dcterms:W3CDTF">2019-03-15T01:16:00Z</dcterms:modified>
</cp:coreProperties>
</file>